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 w:rsidRPr="00A2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Pr="00A25294" w:rsidRDefault="00A25294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000000" w:rsidRPr="00A2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A25294" w:rsidRDefault="00A25294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A25294">
              <w:rPr>
                <w:sz w:val="48"/>
                <w:szCs w:val="48"/>
              </w:rPr>
              <w:t>Федеральный закон от 26.02.1997 N 31-ФЗ</w:t>
            </w:r>
            <w:r w:rsidRPr="00A25294">
              <w:rPr>
                <w:sz w:val="48"/>
                <w:szCs w:val="48"/>
              </w:rPr>
              <w:br/>
              <w:t>(ред. от 04.11.2022)</w:t>
            </w:r>
            <w:r w:rsidRPr="00A25294">
              <w:rPr>
                <w:sz w:val="48"/>
                <w:szCs w:val="48"/>
              </w:rPr>
              <w:br/>
              <w:t>"О мобилизационной подготовке и мобилизации в Российской Федерации"</w:t>
            </w:r>
            <w:r w:rsidRPr="00A25294">
              <w:rPr>
                <w:sz w:val="48"/>
                <w:szCs w:val="48"/>
              </w:rPr>
              <w:br/>
              <w:t>(с изм. и доп., вступ. в силу с 15.11.2022)</w:t>
            </w:r>
          </w:p>
        </w:tc>
      </w:tr>
      <w:tr w:rsidR="00000000" w:rsidRPr="00A2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Pr="00A25294" w:rsidRDefault="00A25294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A25294">
              <w:rPr>
                <w:sz w:val="28"/>
                <w:szCs w:val="28"/>
              </w:rPr>
              <w:t> </w:t>
            </w:r>
          </w:p>
        </w:tc>
      </w:tr>
    </w:tbl>
    <w:p w:rsidR="00000000" w:rsidRDefault="00A25294">
      <w:pPr>
        <w:pStyle w:val="ConsPlusNormal"/>
        <w:rPr>
          <w:rFonts w:ascii="Tahoma" w:hAnsi="Tahoma" w:cs="Tahoma"/>
          <w:sz w:val="28"/>
          <w:szCs w:val="28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2529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A25294">
        <w:tc>
          <w:tcPr>
            <w:tcW w:w="5103" w:type="dxa"/>
          </w:tcPr>
          <w:p w:rsidR="00000000" w:rsidRPr="00A25294" w:rsidRDefault="00A25294">
            <w:pPr>
              <w:pStyle w:val="ConsPlusNormal"/>
            </w:pPr>
            <w:r w:rsidRPr="00A25294">
              <w:t>26 февраля 1997 года</w:t>
            </w:r>
          </w:p>
        </w:tc>
        <w:tc>
          <w:tcPr>
            <w:tcW w:w="5103" w:type="dxa"/>
          </w:tcPr>
          <w:p w:rsidR="00000000" w:rsidRPr="00A25294" w:rsidRDefault="00A25294">
            <w:pPr>
              <w:pStyle w:val="ConsPlusNormal"/>
              <w:jc w:val="right"/>
            </w:pPr>
            <w:r w:rsidRPr="00A25294">
              <w:t>N 31-ФЗ</w:t>
            </w:r>
          </w:p>
        </w:tc>
      </w:tr>
    </w:tbl>
    <w:p w:rsidR="00000000" w:rsidRDefault="00A252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25294">
      <w:pPr>
        <w:pStyle w:val="ConsPlusNormal"/>
        <w:jc w:val="center"/>
      </w:pPr>
    </w:p>
    <w:p w:rsidR="00000000" w:rsidRDefault="00A25294">
      <w:pPr>
        <w:pStyle w:val="ConsPlusTitle"/>
        <w:jc w:val="center"/>
      </w:pPr>
      <w:r>
        <w:t>РОССИЙСКАЯ ФЕДЕРАЦИЯ</w:t>
      </w:r>
    </w:p>
    <w:p w:rsidR="00000000" w:rsidRDefault="00A25294">
      <w:pPr>
        <w:pStyle w:val="ConsPlusTitle"/>
        <w:jc w:val="center"/>
      </w:pPr>
    </w:p>
    <w:p w:rsidR="00000000" w:rsidRDefault="00A25294">
      <w:pPr>
        <w:pStyle w:val="ConsPlusTitle"/>
        <w:jc w:val="center"/>
      </w:pPr>
      <w:r>
        <w:t>ФЕДЕРАЛЬНЫЙ ЗАКОН</w:t>
      </w:r>
    </w:p>
    <w:p w:rsidR="00000000" w:rsidRDefault="00A25294">
      <w:pPr>
        <w:pStyle w:val="ConsPlusTitle"/>
        <w:jc w:val="center"/>
      </w:pPr>
    </w:p>
    <w:p w:rsidR="00000000" w:rsidRDefault="00A25294">
      <w:pPr>
        <w:pStyle w:val="ConsPlusTitle"/>
        <w:jc w:val="center"/>
      </w:pPr>
      <w:r>
        <w:t>О МОБИЛИЗАЦИОННОЙ ПОДГОТОВКЕ И МОБИЛИЗАЦИИ</w:t>
      </w:r>
    </w:p>
    <w:p w:rsidR="00000000" w:rsidRDefault="00A25294">
      <w:pPr>
        <w:pStyle w:val="ConsPlusTitle"/>
        <w:jc w:val="center"/>
      </w:pPr>
      <w:r>
        <w:t>В РОССИЙСКОЙ ФЕДЕРАЦИИ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jc w:val="right"/>
      </w:pPr>
      <w:r>
        <w:t>Принят</w:t>
      </w:r>
    </w:p>
    <w:p w:rsidR="00000000" w:rsidRDefault="00A25294">
      <w:pPr>
        <w:pStyle w:val="ConsPlusNormal"/>
        <w:jc w:val="right"/>
      </w:pPr>
      <w:r>
        <w:t>Государственной Думой</w:t>
      </w:r>
    </w:p>
    <w:p w:rsidR="00000000" w:rsidRDefault="00A25294">
      <w:pPr>
        <w:pStyle w:val="ConsPlusNormal"/>
        <w:jc w:val="right"/>
      </w:pPr>
      <w:r>
        <w:t>24 января 1997 года</w:t>
      </w:r>
    </w:p>
    <w:p w:rsidR="00000000" w:rsidRDefault="00A25294">
      <w:pPr>
        <w:pStyle w:val="ConsPlusNormal"/>
        <w:jc w:val="right"/>
      </w:pPr>
    </w:p>
    <w:p w:rsidR="00000000" w:rsidRDefault="00A25294">
      <w:pPr>
        <w:pStyle w:val="ConsPlusNormal"/>
        <w:jc w:val="right"/>
      </w:pPr>
      <w:r>
        <w:t>Одобрен</w:t>
      </w:r>
    </w:p>
    <w:p w:rsidR="00000000" w:rsidRDefault="00A25294">
      <w:pPr>
        <w:pStyle w:val="ConsPlusNormal"/>
        <w:jc w:val="right"/>
      </w:pPr>
      <w:r>
        <w:t>Советом Федерации</w:t>
      </w:r>
    </w:p>
    <w:p w:rsidR="00000000" w:rsidRDefault="00A25294">
      <w:pPr>
        <w:pStyle w:val="ConsPlusNormal"/>
        <w:jc w:val="right"/>
      </w:pPr>
      <w:r>
        <w:t>13 февраля 1997 года</w:t>
      </w:r>
    </w:p>
    <w:p w:rsidR="00000000" w:rsidRDefault="00A252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A2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Список изменяющих документов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(в ред. Федеральных законов от 16.07.1998 N 97-ФЗ,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05.08.2000 N 118-ФЗ (ред. 24.03.2001), от 21.03.2002 N 31-ФЗ,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22.08.2004 N 122-ФЗ (ред. 29.12.2004), от 31.12.2005 N 199-ФЗ,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02.02.2006 N 20-ФЗ</w:t>
            </w:r>
            <w:r w:rsidRPr="00A25294">
              <w:rPr>
                <w:color w:val="392C69"/>
              </w:rPr>
              <w:t>, от 25.10.2006 N 169-ФЗ, от 09.03.2010 N 27-ФЗ,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30.12.2012 N 288-ФЗ, от 05.04.2013 N 55-ФЗ, от 28.12.2016 N 485-ФЗ,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22.02.2017 N 19-ФЗ, от 18.12.2018 N 470-ФЗ, от 06.02.2020 N 14-ФЗ,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13.07.2020 N 200-ФЗ, от 15.10.2020 N 332-ФЗ, от 23.11.2020 N 38</w:t>
            </w:r>
            <w:r w:rsidRPr="00A25294">
              <w:rPr>
                <w:color w:val="392C69"/>
              </w:rPr>
              <w:t>1-ФЗ,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26.05.2021 N 155-ФЗ, от 14.07.2022 N 336-ФЗ, от 20.10.2022 N 404-ФЗ,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04.11.2022 N 419-ФЗ, от 04.11.2022 N 421-ФЗ,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с изм., внесенными Федеральными законами от 30.12.2001 N 194-ФЗ,</w:t>
            </w:r>
          </w:p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  <w:r w:rsidRPr="00A25294">
              <w:rPr>
                <w:color w:val="392C69"/>
              </w:rPr>
              <w:t>от 24.12.2002 N 176-ФЗ, от 23.12.2003 N 186-ФЗ)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A25294">
      <w:pPr>
        <w:pStyle w:val="ConsPlusNormal"/>
        <w:jc w:val="center"/>
      </w:pPr>
    </w:p>
    <w:p w:rsidR="00000000" w:rsidRDefault="00A25294">
      <w:pPr>
        <w:pStyle w:val="ConsPlusNormal"/>
        <w:ind w:firstLine="540"/>
        <w:jc w:val="both"/>
      </w:pPr>
      <w:r>
        <w:t>На</w:t>
      </w:r>
      <w:r>
        <w:t>стоящий Федеральный закон осуществляет правовое регулирование в области мобилизационной подготовки и мобилизации в Российской Федерации, устанавливает права, обязанности и ответственность органов государственной власти, органов местного самоуправления, а т</w:t>
      </w:r>
      <w:r>
        <w:t>акже организаций независимо от форм собственности (далее - организации) и их должностных лиц, граждан Российской Федерации (далее - граждане) в этой области.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jc w:val="center"/>
        <w:outlineLvl w:val="0"/>
      </w:pPr>
      <w:r>
        <w:t>Раздел I. ОБЩИЕ ПОЛОЖЕНИЯ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Под мобилизационной подготовкой в Росси</w:t>
      </w:r>
      <w:r>
        <w:t>йской Федерации понимается комплекс мероприятий, проводимых в мирное время, по заблаговременной подготовке экономики Российской Федерации, экономики субъектов Российской Федерации и экономики муниципальных образований, подготовке органов государственной вл</w:t>
      </w:r>
      <w:r>
        <w:t xml:space="preserve">асти, органов местного </w:t>
      </w:r>
      <w:r>
        <w:lastRenderedPageBreak/>
        <w:t>самоуправления и организаций, подготовке Вооруженных Сил Российской Федерации, других войск, воинских формирований, органов и создаваемых на военное время в соответствии с Федеральным законом "Об обороне" специальных формирований (да</w:t>
      </w:r>
      <w:r>
        <w:t>лее - специальные формирования) к обеспечению защиты государства от вооруженного нападения и удовлетворению потребностей государства и нужд населения в военное время.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Под мобилизацией в Российской Федерации понимается комплекс мероприятий по переводу эк</w:t>
      </w:r>
      <w:r>
        <w:t>ономики Российской Федерации, экономики субъектов Российской Федерации и экономики муниципальных образований, переводу органов государственной власти, органов местного самоуправления и организаций на работу в условиях военного времени, переводу Вооруженных</w:t>
      </w:r>
      <w:r>
        <w:t xml:space="preserve"> Сил Российской Федерации, других войск, воинских формирований, органов и специальных формирований на организацию и состав военного времени.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Мобилизация в Российской Федерации может быть общей или частичной. Комплекс мероприятий, проводимых при объявлении </w:t>
      </w:r>
      <w:r>
        <w:t>общей или частичной мобилизации в Российской Федерации, определяется в соответствии с настоящим Федеральным законом, нормативными правовыми актами Президента Российской Федерации, Правительства Российской Федерации и иными нормативными правовыми актами Рос</w:t>
      </w:r>
      <w:r>
        <w:t>сийской Федерации.</w:t>
      </w:r>
    </w:p>
    <w:p w:rsidR="00000000" w:rsidRDefault="00A25294">
      <w:pPr>
        <w:pStyle w:val="ConsPlusNormal"/>
        <w:jc w:val="both"/>
      </w:pPr>
      <w:r>
        <w:t>(в ред. Федерального закона от 14.07.2022 N 336-ФЗ)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2. Основные принципы и содержание мобилизационной подготовки и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Мобилизационная подготовка и мобилизация в Российской Федерации проводятся в соответствии с настоящим Федеральным законом, Федеральным законом "Об обороне" и являются составными частями организации обороны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Основными принципами м</w:t>
      </w:r>
      <w:r>
        <w:t>обилизационной подготовки и мобилизации являются: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централизованное руководство;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заблаговременность, плановость и контроль;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комплексность и взаимосогласованность.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В содержание мобилизационной подготовки и мобилизации входят: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нормативное правовое регул</w:t>
      </w:r>
      <w:r>
        <w:t>ирование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научное и методическое обеспечение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определение условий работы и подготовка органов государственной власти, органов местного самоуправления и органи</w:t>
      </w:r>
      <w:r>
        <w:t>заций к работе в период мобилизации и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проведение мероприятий по переводу органов государственной власти, органов местного самоуправления и организаций на работу в условиях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5) подготовка Вооруженных Сил Российской Федер</w:t>
      </w:r>
      <w:r>
        <w:t>ации, других войск, воинских формирований, органов и специальных формирований к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6) проведение мобилизации Вооруженных Сил Российской Федерации, других войск, воинских формирований, органов и специальных формирований;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7) разработка мобилизацион</w:t>
      </w:r>
      <w:r>
        <w:t xml:space="preserve">ных планов экономики Российской Федерации, экономики субъектов Российской Федерации и экономики муниципальных образований, мобилизационных планов Вооруженных Сил Российской Федерации, других войск, воинских формирований, органов и специальных формирований </w:t>
      </w:r>
      <w:r>
        <w:t>(далее - мобилизационные планы);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8) подготовка экономики Российской Федерации, экономики субъектов Российской Федерации и экономики муниципальных образований, подготовка организаций к работе в период мобилизации и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9) проведение мероприятий</w:t>
      </w:r>
      <w:r>
        <w:t xml:space="preserve"> по переводу экономики Российской Федерации, экономики субъектов Российской Федерации и экономики муниципальных образований, переводу организаций на работу в условиях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10) оценка состояния мобилизационной готовности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</w:t>
      </w:r>
      <w:r>
        <w:t>1) создание, развитие и сохранение мобилизационных мощностей и объектов для производства продукции, необходимой для удовлетворения потребностей государства, Вооруженных Сил Российской Федерации, других войск, воинских формирований, органов и специальных фо</w:t>
      </w:r>
      <w:r>
        <w:t>рмирований и нужд населения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12) создание и подготовка специальных формирований, предназначенных при объявлении мобилизации для передачи в Вооруженные Силы Российской Федерации или использования в их интересах, а также в интересах экономики</w:t>
      </w:r>
      <w:r>
        <w:t xml:space="preserve">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13) подготовка техники, предназначенной при объявлении мобилизации для поставки в Вооруженные Силы Российской Федерации, другие войска, воинские формирования, органы и специальные формирования или использования в их интересах;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14) со</w:t>
      </w:r>
      <w:r>
        <w:t>здание в составе государственного материального резерва запасов материальных ценностей (в том числе запаса мобилизационного резерва и неснижаемого запаса государственного материального резерва), предназначенных для мобилизационных нужд Российской Федерации</w:t>
      </w:r>
      <w:r>
        <w:t>;</w:t>
      </w:r>
    </w:p>
    <w:p w:rsidR="00000000" w:rsidRDefault="00A25294">
      <w:pPr>
        <w:pStyle w:val="ConsPlusNormal"/>
        <w:jc w:val="both"/>
      </w:pPr>
      <w:r>
        <w:t>(пп. 14 в ред. Федерального закона от 05.04.2013 N 55-ФЗ)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15) создание и сохранение страхового фонда документации на вооружение и военную технику, важнейшую гражданскую продукцию, объекты повышенного риска, системы жизнеобеспечения населения и объекты, я</w:t>
      </w:r>
      <w:r>
        <w:t>вляющиеся национальным достоянием;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16) подготовка и организация нормированного снабжения населения продовольственными и непродовольственными товарами, его медицинского обслуживания и обеспечения средствами связи и транспортными средствами в период мобилизации и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17) создание</w:t>
      </w:r>
      <w:r>
        <w:t xml:space="preserve"> в установленном порядке запасных пунктов управления органов государственной власти, органов местного самоуправления и организаций и подготовка указанных пунктов управления к работе в условиях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17.1) организация функционирования, поддержан</w:t>
      </w:r>
      <w:r>
        <w:t>ие в готовности к использованию по назначению и обеспечение безопасности отнесенных к ведению федерального органа обеспечения мобилизационной подготовки органов государственной власти Российской Федерации пунктов управления государством и Вооруженными Сила</w:t>
      </w:r>
      <w:r>
        <w:t>ми Российской Федерации, иных специальных объектов мобилизационного назначения (далее - специальные объекты) и объектов их инфраструктуры;</w:t>
      </w:r>
    </w:p>
    <w:p w:rsidR="00000000" w:rsidRDefault="00A25294">
      <w:pPr>
        <w:pStyle w:val="ConsPlusNormal"/>
        <w:jc w:val="both"/>
      </w:pPr>
      <w:r>
        <w:t>(пп. 17.1 введен Федеральным законом от 14.07.2022 N 336-ФЗ)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18) подготовка средств массовой информации к работе в пе</w:t>
      </w:r>
      <w:r>
        <w:t>риод мобилизации и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19) организация воинского учета в органах государственной власти, органах местного самоуправления и организациях;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19.1) создание запаса Вооруженных Сил Российской Федерации, запаса Службы внешней разведки Российской Феде</w:t>
      </w:r>
      <w:r>
        <w:t>рации, запаса Федеральной службы безопасности Российской Федерации;</w:t>
      </w:r>
    </w:p>
    <w:p w:rsidR="00000000" w:rsidRDefault="00A25294">
      <w:pPr>
        <w:pStyle w:val="ConsPlusNormal"/>
        <w:jc w:val="both"/>
      </w:pPr>
      <w:r>
        <w:t>(пп. 19.1 введен Федеральным законом от 30.12.2012 N 288-ФЗ)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20) подготовка граждан по военно-учетным специальностям для комплектования Вооруженных Сил Российской Федерации, других войск, </w:t>
      </w:r>
      <w:r>
        <w:t>воинских формирований, органов и специальных формирований в период мобилизации и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21) бронирование на период мобилизации и на военное время граждан, пребывающих в запасе Вооруженных Сил Российской Федерации, федеральных органов исполнительн</w:t>
      </w:r>
      <w:r>
        <w:t>ой власти, имеющих запас (далее - граждане, пребывающие в запасе), и работающих в органах государственной власти, органах местного самоуправления и организациях;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22) проведение учений и тренировок по мобилизационному развертыванию и выполнению мобилизацион</w:t>
      </w:r>
      <w:r>
        <w:t>ных планов;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23) повышение квалификации работников мобилизационных органов;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24) международное сотрудничество в области мобилизационной подготовки и мобилизации.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3. Правовые основы мобилизационной подготовки и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Правовыми основами мобилиза</w:t>
      </w:r>
      <w:r>
        <w:t>ционной подготовки и мобилизации являются Конституция Российской Федерации, международные договоры Российской Федерации, Гражданский кодекс Российской Федерации, Федеральный закон "Об обороне", Федеральный закон "О воинской обязанности и военной службе", н</w:t>
      </w:r>
      <w:r>
        <w:t>астоящий Федеральный закон, другие федеральные законы и иные нормативные правовые акты Российской Федерации в данной области.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jc w:val="center"/>
        <w:outlineLvl w:val="0"/>
      </w:pPr>
      <w:r>
        <w:t>Раздел II. ПОЛНОМОЧИЯ ПРЕЗИДЕНТА РОССИЙСКОЙ ФЕДЕРАЦИИ</w:t>
      </w:r>
    </w:p>
    <w:p w:rsidR="00000000" w:rsidRDefault="00A25294">
      <w:pPr>
        <w:pStyle w:val="ConsPlusTitle"/>
        <w:jc w:val="center"/>
      </w:pPr>
      <w:r>
        <w:lastRenderedPageBreak/>
        <w:t>И ОРГАНОВ ГОСУДАРСТВЕННОЙ ВЛАСТИ РОССИЙСКОЙ ФЕДЕРАЦИИ,</w:t>
      </w:r>
    </w:p>
    <w:p w:rsidR="00000000" w:rsidRDefault="00A25294">
      <w:pPr>
        <w:pStyle w:val="ConsPlusTitle"/>
        <w:jc w:val="center"/>
      </w:pPr>
      <w:r>
        <w:t>ПОЛНОМОЧИЯ И ФУНКЦИИ</w:t>
      </w:r>
      <w:r>
        <w:t xml:space="preserve"> ОРГАНОВ ИСПОЛНИТЕЛЬНОЙ ВЛАСТИ</w:t>
      </w:r>
    </w:p>
    <w:p w:rsidR="00000000" w:rsidRDefault="00A25294">
      <w:pPr>
        <w:pStyle w:val="ConsPlusTitle"/>
        <w:jc w:val="center"/>
      </w:pPr>
      <w:r>
        <w:t>СУБЪЕКТОВ РОССИЙСКОЙ ФЕДЕРАЦИИ И ОРГАНОВ МЕСТНОГО</w:t>
      </w:r>
    </w:p>
    <w:p w:rsidR="00000000" w:rsidRDefault="00A25294">
      <w:pPr>
        <w:pStyle w:val="ConsPlusTitle"/>
        <w:jc w:val="center"/>
      </w:pPr>
      <w:r>
        <w:t>САМОУПРАВЛЕНИЯ В ОБЛАСТИ МОБИЛИЗАЦИОННОЙ</w:t>
      </w:r>
    </w:p>
    <w:p w:rsidR="00000000" w:rsidRDefault="00A25294">
      <w:pPr>
        <w:pStyle w:val="ConsPlusTitle"/>
        <w:jc w:val="center"/>
      </w:pPr>
      <w:r>
        <w:t>ПОДГОТОВКИ И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4. Полномочия Президента Российской Федерации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Президент Российской Федерации: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определяет цели и задачи мобилизационной подготовки и мобилизации в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издает нормативные правовые акты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обеспечивает согласованное функционирование и взаимодействие органов гос</w:t>
      </w:r>
      <w:r>
        <w:t>ударственной власти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устанавливает порядок представления ежегодных докладов о состоянии мобилизационной готовности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ведет переговоры и подписывает международные договоры Российск</w:t>
      </w:r>
      <w:r>
        <w:t>ой Федерации о сотрудничестве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6) в случаях агрессии против Российской Федерации или непосредственной угрозы агрессии, возникновения вооруженных конфликтов, направленных против Российской Федерации, объявл</w:t>
      </w:r>
      <w:r>
        <w:t>яет общую или частичную мобилизацию с незамедлительным сообщением об этом Совету Федерации и Государственной Думе;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7) устанавливает режим работы органов государственной власти, органов местного самоуправления и организаций в период мобилизации и в военное </w:t>
      </w:r>
      <w:r>
        <w:t>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8) устанавливает порядок организации работ по бронированию на период мобилизации и на военное время граждан, пребывающих в запасе и работающих в органах государственной власти, органах местного самоуправления и организациях;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9) предоставляет (приост</w:t>
      </w:r>
      <w:r>
        <w:t>анавливает) право на отсрочку от призыва на военную службу по мобилизации гражданам или отдельным категориям граждан.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Президент Российской Федерации кроме полномочий, указанных в пункте 1 настоящей статьи, осуществляет и иные полномочия в области мобили</w:t>
      </w:r>
      <w:r>
        <w:t>зационной подготовки и мобилизации, не урегулированные настоящим Федеральным законом.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5. Полномочия палат Федерального Собрания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Совет Федерации: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1) рассматривает расходы на мобилизационную подготовку, установленные принятым Государственной Думо</w:t>
      </w:r>
      <w:r>
        <w:t>й федеральным законом о федеральном бюджете;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рассматривает принятые Государственной Думой федеральные законы в области обеспечения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исключен. - Федеральный закон от 16.07.1998 N 97-ФЗ.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Государственная Дума: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устанавливает расходы на мобилизационную подготовку федеральным законом о федеральном бюджете;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принимает федеральные законы в области обеспечения мобилизационной подготовки и мобилизации.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6. Полномочия Правительства Российской Федерации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bookmarkStart w:id="0" w:name="Par117"/>
      <w:bookmarkEnd w:id="0"/>
      <w:r>
        <w:t>1. Правительство Российской Федерации: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руководит мобилизационной подготовкой и мобилизацией в Российской Федерации в пределах своих полномочий;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осуществляет меры по обеспечению мобилизационной подготовки и мобилизации в Российской Федерац</w:t>
      </w:r>
      <w:r>
        <w:t>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по поручению Президента Российской Федерации определяет полномочия федеральных органов исполнительной власти, а также руководит их деятельностью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организует согласованное функционирование и взаим</w:t>
      </w:r>
      <w:r>
        <w:t>одействие федеральных органов исполнительной власти с органами исполнительной власти субъектов Российской Федерации по вопросам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организует разработку мобилизационных планов для удовлетворения потребностей госуда</w:t>
      </w:r>
      <w:r>
        <w:t>рства, Вооруженных Сил Российской Федерации, других войск, воинских формирований, органов и специальных формирований и нужд населения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6) определяет порядок заключения договоров (контрактов) о выполнении организациями мобилизационных задани</w:t>
      </w:r>
      <w:r>
        <w:t>й (заказов) и об обеспечении указанных заданий (заказов) материально-техническими ресурсами;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7) определяет порядок финансирования мероприятий по мобилизационной подготовке и мобилизации;</w:t>
      </w:r>
    </w:p>
    <w:p w:rsidR="00000000" w:rsidRDefault="00A25294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8) решает в преде</w:t>
      </w:r>
      <w:r>
        <w:t>лах своих полномочий вопросы об ассигнованиях на мобилизационную подготовку и мобилизацию из федерального бюджета и о предоставлении льгот организациям, имеющим мобилизационные задания (заказы);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9) разрабатывает проекты нормативных правовых актов, подлежащ</w:t>
      </w:r>
      <w:r>
        <w:t>их введению в действие в период мобилизации и в военное время, а также проекты нормативных правовых актов в области мобилизационной подготовки;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10) организует выполнение обязательств, содержащихся в международных договорах Российской Федерации о сотрудниче</w:t>
      </w:r>
      <w:r>
        <w:t>стве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11) ведет международные переговоры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12) организует научное, методическое и информационное обеспечение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13) </w:t>
      </w:r>
      <w:r>
        <w:t>организует повышение квалификации работников мобилизационных органов;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14) организует мобилизационную подготовку и осуществляет контроль за ней, устанавливает статистическую отчетность, оценивает состояние мобилизационной готовности Российской Федерации в п</w:t>
      </w:r>
      <w:r>
        <w:t>ределах своих полномочий и ежегодно докладывает об этом Президенту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15) при объявлении мобилизации осуществляет в пределах своих полномочий контроль за проведением мероприятий по переводу Вооруженных Сил Российской Федерации, других во</w:t>
      </w:r>
      <w:r>
        <w:t>йск, воинских формирований, органов и специальных формирований на организацию и состав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16) при объявлении мобилизации организует в установленном порядке перевод экономики Российской Федерации, экономики субъектов Российской Федерации и эк</w:t>
      </w:r>
      <w:r>
        <w:t>ономики муниципальных образований на работу в условиях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17) организует бронирование на период мобилизации и на военное время граждан, пребывающих в запасе и работающих в органах государственной власти, органах местного самоуправления и орг</w:t>
      </w:r>
      <w:r>
        <w:t>анизациях;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18) организует проведение учений и тренировок по мобилизационному развертыванию и выполнению мобилизационных планов;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19) определяет порядок формирования, хранения и обслуживания мобилизационного резерва и порядок использования неснижаемого запас</w:t>
      </w:r>
      <w:r>
        <w:t>а государственного материального резерва;</w:t>
      </w:r>
    </w:p>
    <w:p w:rsidR="00000000" w:rsidRDefault="00A25294">
      <w:pPr>
        <w:pStyle w:val="ConsPlusNormal"/>
        <w:jc w:val="both"/>
      </w:pPr>
      <w:r>
        <w:t>(пп. 19 в ред. Федерального закона от 05.04.2013 N 55-ФЗ)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20) определяет порядок создания, сохранения и использования страхового фонда документации на вооружение и военную технику, важнейшую гражданскую продукцию, </w:t>
      </w:r>
      <w:r>
        <w:t>объекты повышенного риска, системы жизнеобеспечения населения и объекты, являющиеся национальным достоянием.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2. Правительство Российской Федерации кроме полномочий, указанных в </w:t>
      </w:r>
      <w:hyperlink w:anchor="Par117" w:tooltip="1. Правительство Российской Федерации:" w:history="1">
        <w:r>
          <w:rPr>
            <w:color w:val="0000FF"/>
          </w:rPr>
          <w:t>пункте 1</w:t>
        </w:r>
      </w:hyperlink>
      <w:r>
        <w:t xml:space="preserve"> настоящей статьи, осуществляет и иные полномочия в области мобилизационной подготовки и мобилизации, не урегулированные настоящим Федеральным законом.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7. Полномочия федеральных органов исполнительной власти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Федеральные органы исполнительной вл</w:t>
      </w:r>
      <w:r>
        <w:t>асти в пределах своих полномочий: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организуют и обеспечивают мобилизационную подготовку и мобилизацию;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руководят мобилизационной подготовкой организаций, деятельность которых связана с деятельностью указанных органов или которые находятся в сфере их в</w:t>
      </w:r>
      <w:r>
        <w:t>едения;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создают мобилизационные органы;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определяют необходимые объемы финансирования работ по мобилизационной подготовке;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разрабатывают мобилизационные планы;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6) проводят во взаимодействии с органами исполнительной власти субъектов Российской Феде</w:t>
      </w:r>
      <w:r>
        <w:t>рации мероприятия, обеспечивающие выполнение мобилизационных планов;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7) заключают договоры (контракты) о выполнении мобилизационных заданий (заказов) с организациями, деятельность которых связана с деятельностью указанных органов или которые находятся в сф</w:t>
      </w:r>
      <w:r>
        <w:t>ере их ведения;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8) при объявлении мобилизации организуют во взаимодействии с органами исполнительной власти субъектов Российской Федерации проведение комплекса мероприятий по переводу организаций на работу в условиях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9) вносят в Правитель</w:t>
      </w:r>
      <w:r>
        <w:t>ство Российской Федерации предложения по совершенствованию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10) в случае несостоятельности (банкротства) организаций, имеющих мобилизационные задания (заказы), принимают меры по передаче этих заданий (заказов) други</w:t>
      </w:r>
      <w:r>
        <w:t>м организациям, деятельность которых связана с деятельностью указанных органов или которые находятся в сфере их ведения;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11) организуют воинский учет и бронирование на период мобилизации и на военное время граждан, пребывающих в запасе и работающих в федер</w:t>
      </w:r>
      <w:r>
        <w:t>альных органах исполнительной власти и организациях, деятельность которых связана с деятельностью указанных органов или которые находятся в сфере их ведения, и обеспечивают представление отчетности по бронированию в порядке, определяемом Правительством Рос</w:t>
      </w:r>
      <w:r>
        <w:t>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12) организуют повышение квалификации работников мобилизационных органов.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Федеральные органы исполнительной власти обеспечивают исполнение законодательства Российской Федерации, нормативных правовых актов Президента Российской Федерац</w:t>
      </w:r>
      <w:r>
        <w:t>ии, нормативных правовых актов Правительства Российской Федерации в области мобилизационной подготовки и мобилизации.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lastRenderedPageBreak/>
        <w:t>Статья 8. Полномочия и функции органов исполнительной власти субъектов Российской Федерации и органов местного самоуправления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 xml:space="preserve">1. Органы </w:t>
      </w:r>
      <w:r>
        <w:t>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мобилизации:</w:t>
      </w:r>
    </w:p>
    <w:p w:rsidR="00000000" w:rsidRDefault="00A25294">
      <w:pPr>
        <w:pStyle w:val="ConsPlusNormal"/>
        <w:jc w:val="both"/>
      </w:pPr>
      <w:r>
        <w:t>(в ред. Федерального закона от 22.08.2004 N 122-ФЗ (ред. 29.12.2004))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1) организуют </w:t>
      </w:r>
      <w:r>
        <w:t>и обеспечивают через соответствующие органы мобилизационную подготовку и мобилизацию;</w:t>
      </w:r>
    </w:p>
    <w:p w:rsidR="00000000" w:rsidRDefault="00A25294">
      <w:pPr>
        <w:pStyle w:val="ConsPlusNormal"/>
        <w:jc w:val="both"/>
      </w:pPr>
      <w:r>
        <w:t>(пп. 1 в ред. Федерального закона от 22.08.2004 N 122-ФЗ)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руководят мобилизационной подготовкой муниципальных образований и организаций, деятельность которых связана с деятельностью указанных органов или которые находятся в сфере их ведения;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утратил силу. - Федеральный закон от 22.08.2004 N 122-ФЗ;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обесп</w:t>
      </w:r>
      <w:r>
        <w:t>ечивают исполнение настоящего Федерального закона, нормативных правовых актов Президента Российской Федерации, нормативных правовых актов Правительства Российской Федерации в области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разрабатывают мобилизационны</w:t>
      </w:r>
      <w:r>
        <w:t>е планы;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6) проводят мероприятия по мобилизационной подготовке экономики субъектов Российской Федерации и экономики муниципальных образований;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7) проводят во взаимодействии с федеральными органами исполнительной власти мероприятия, обеспечивающие выполнени</w:t>
      </w:r>
      <w:r>
        <w:t>е мобилизационных планов;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8) заключают договоры (контракты) с организациями о поставке продукции, проведении работ, выделении сил и средств, об оказании услуг в целях обеспечения мобилизационной подготовки и мобилизации субъектов Российской Федерации и мун</w:t>
      </w:r>
      <w:r>
        <w:t>иципальных образований;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9) при объявлении мобилизации проводят мероприятия по переводу экономики субъектов Российской Федерации и экономики муниципальных образований на работу в условиях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10) в случае несостоятельности (банкротства) органи</w:t>
      </w:r>
      <w:r>
        <w:t>заций, имеющих мобилизационные задания (заказы), принимают меры по передаче этих заданий (заказов) другим организациям, деятельность которых связана с деятельностью указанных органов или которые находятся в сфере их ведения;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11) оказывают содействие военны</w:t>
      </w:r>
      <w:r>
        <w:t>м комиссариатам в их мобилизационной работе в мирное время и при объявлении мобилизации, включая: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</w:t>
      </w:r>
      <w:r>
        <w:t xml:space="preserve"> пункты </w:t>
      </w:r>
      <w:r>
        <w:lastRenderedPageBreak/>
        <w:t>или в воинские части, предоставление зданий, сооружений, коммуникаций, земельных участков, транспортных и других материальных средств в соответствии с планами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организацию и обеспечение воинского учета и бронирования на период мобилизац</w:t>
      </w:r>
      <w:r>
        <w:t>ии и на военное время граждан, пребывающих в запасе и работающих в органах государственной власти субъектов Российской Федерации, органах местного самоуправления и организациях, деятельность которых связана с деятельностью указанных органов или которые нах</w:t>
      </w:r>
      <w:r>
        <w:t>одятся в сфере их ведения, обеспечение представления отчетности по бронированию в порядке, определяемом Правительством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организацию в установленном порядке своевременного оповещения и явки граждан, входящих в состав аппарата усиления в</w:t>
      </w:r>
      <w:r>
        <w:t>оенных комиссариатов. Под аппаратом усиления военных комиссариатов понимаются граждане, участвующие на договорной основе в работе по обеспечению оповещения, призыва и отправки мобилизационных ресурсов в Вооруженные Силы Российской Федерации, другие войска,</w:t>
      </w:r>
      <w:r>
        <w:t xml:space="preserve"> воинские формирования, органы и специальные формирования. Порядок создания и работы аппарата усиления военных комиссариатов устанавливается Положением о военных комиссариатах, утверждаемым Президентом Российской Федерации, и иными нормативными правовыми а</w:t>
      </w:r>
      <w:r>
        <w:t>ктами Российской Федерации;</w:t>
      </w:r>
    </w:p>
    <w:p w:rsidR="00000000" w:rsidRDefault="00A25294">
      <w:pPr>
        <w:pStyle w:val="ConsPlusNormal"/>
        <w:jc w:val="both"/>
      </w:pPr>
      <w:r>
        <w:t>(абзац введен Федеральным законом от 25.10.2006 N 169-ФЗ)</w:t>
      </w:r>
    </w:p>
    <w:p w:rsidR="00000000" w:rsidRDefault="00A25294">
      <w:pPr>
        <w:pStyle w:val="ConsPlusNormal"/>
        <w:jc w:val="both"/>
      </w:pPr>
      <w:r>
        <w:t>(пп. 11 в ред. Федерального закона от 22.08.2004 N 122-ФЗ)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12) - 13) утратили силу. - Федеральный закон от 22.08.2004 N 122-ФЗ;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14) вносят в органы государственной власти</w:t>
      </w:r>
      <w:r>
        <w:t xml:space="preserve"> предложения по совершенствованию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15) исключен. - Федеральный закон от 21.03.2002 N 31-ФЗ.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Органы исполнительной власти субъектов Российской Федерации координируют и контролируют проведение органами местного сам</w:t>
      </w:r>
      <w:r>
        <w:t>оуправления и организациями, деятельность которых связана с деятельностью указанных органов или которые находятся в сфере их ведения, мероприятий по мобилизационной подготовке, а также осуществляют методическое обеспечение этих мероприятий.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Утратил силу</w:t>
      </w:r>
      <w:r>
        <w:t>. - Федеральный закон от 28.12.2016 N 485-ФЗ.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jc w:val="center"/>
        <w:outlineLvl w:val="0"/>
      </w:pPr>
      <w:r>
        <w:t>Раздел III. ОБЯЗАННОСТИ ОРГАНИЗАЦИЙ И ГРАЖДАН В ОБЛАСТИ</w:t>
      </w:r>
    </w:p>
    <w:p w:rsidR="00000000" w:rsidRDefault="00A25294">
      <w:pPr>
        <w:pStyle w:val="ConsPlusTitle"/>
        <w:jc w:val="center"/>
      </w:pPr>
      <w:r>
        <w:t>МОБИЛИЗАЦИОННОЙ ПОДГОТОВКИ И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9. Обязанности организаций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Организации обязаны: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организовывать и проводить мероприятия по обеспечению своей мобилизационной готовности;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создавать мобилизационные органы или назначать работников, выполняющих функции мобилизационных органов (далее - мобилизационные работники);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3) разрабатывать мобил</w:t>
      </w:r>
      <w:r>
        <w:t>изационные планы в пределах своих полномочий;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проводить мероприятия по подготовке производства в целях выполнения мобилизационных заданий (заказов) в период мобилизации и в военное время;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выполнять мобилизационные задания (заказы) в соответствии с за</w:t>
      </w:r>
      <w:r>
        <w:t>ключенными договорами (контрактами) в целях обеспечения мобилизационной подготовки и мобилизации;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6) при объявлении мобилизации проводить мероприятия по переводу производства на работу в условиях военного времени;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7) оказывать содействие военным комиссариа</w:t>
      </w:r>
      <w:r>
        <w:t>там в их мобилизационной работе в мирное время и при объявлении мобилизации, включая: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обеспечение своевременного оповещения и явки работающих (проходящих службу, обучающихся) в этих организациях граждан, входящих в состав аппарата усиления военных комиссар</w:t>
      </w:r>
      <w:r>
        <w:t>иатов или подлежащих призыву на военную службу по мобилизации, на сборные пункты или в воинские части;</w:t>
      </w:r>
    </w:p>
    <w:p w:rsidR="00000000" w:rsidRDefault="00A25294">
      <w:pPr>
        <w:pStyle w:val="ConsPlusNormal"/>
        <w:jc w:val="both"/>
      </w:pPr>
      <w:r>
        <w:t>(в ред. Федерального закона от 25.10.2006 N 169-ФЗ)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обеспечение поставки техники на сборные пункты или в воинские части в соответствии с планами мобилиза</w:t>
      </w:r>
      <w:r>
        <w:t>ции;</w:t>
      </w:r>
    </w:p>
    <w:p w:rsidR="00000000" w:rsidRDefault="00A25294">
      <w:pPr>
        <w:pStyle w:val="ConsPlusNormal"/>
        <w:jc w:val="both"/>
      </w:pPr>
      <w:r>
        <w:t>(пп. 7 в ред. Федерального закона от 22.08.2004 N 122-ФЗ)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8) - 9) утратили силу. - Федеральный закон от 22.08.2004 N 122-ФЗ;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10) предоставлять в соответствии с законодательством Российской Федерации здания, сооружения, коммуникации, земельные участки,</w:t>
      </w:r>
      <w:r>
        <w:t xml:space="preserve"> транспортные и другие материальные средства в соответствии с планами мобилизации с возмещением государством понесенных ими убытков в порядке, определяемом Правительством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11) создавать военно-учетные подразделения, выполнять работы по</w:t>
      </w:r>
      <w:r>
        <w:t xml:space="preserve"> воинскому учету и бронированию на период мобилизации и на военное время граждан, пребывающих в запасе и работающих в этих организациях, обеспечивать представление отчетности по бронированию.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Организации не вправе отказываться от заключения договоров (к</w:t>
      </w:r>
      <w:r>
        <w:t>онтрактов) о выполнении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позволяют выполнить эти мобилизационные задания (заказы). Возм</w:t>
      </w:r>
      <w:r>
        <w:t>ещение государством убытков, понесенных организациями в связи с выполнением ими мобилизационных заданий (заказов), осуществляется в порядке, определяемом Правительством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3. Организации обязаны предоставлять информацию, необходимую для </w:t>
      </w:r>
      <w:r>
        <w:t>разработки и осуществления мобилизационных мероприятий, в порядке, определяемом Правительством Российской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10. Обязанности граждан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lastRenderedPageBreak/>
        <w:t>1. Граждане обязаны: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являться по вызову военных комиссариатов, федеральных органов исполнительной власт</w:t>
      </w:r>
      <w:r>
        <w:t>и, имеющих запас, для определения своего предназначения в период мобилизации и в военное время;</w:t>
      </w:r>
    </w:p>
    <w:p w:rsidR="00000000" w:rsidRDefault="00A25294">
      <w:pPr>
        <w:pStyle w:val="ConsPlusNormal"/>
        <w:jc w:val="both"/>
      </w:pPr>
      <w:r>
        <w:t>(в ред. Федеральных законов от 09.03.2010 N 27-ФЗ, от 06.02.2020 N 14-ФЗ)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выполнять требования, изложенные в полученных ими мобилизационных предписаниях, пов</w:t>
      </w:r>
      <w:r>
        <w:t>естках и распоряжениях военных комиссариатов, федеральных органов исполнительной власти, имеющих запас;</w:t>
      </w:r>
    </w:p>
    <w:p w:rsidR="00000000" w:rsidRDefault="00A25294">
      <w:pPr>
        <w:pStyle w:val="ConsPlusNormal"/>
        <w:jc w:val="both"/>
      </w:pPr>
      <w:r>
        <w:t>(в ред. Федеральных законов от 09.03.2010 N 27-ФЗ, от 06.02.2020 N 14-ФЗ)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предоставлять в соответствии с законодательством Российской Федерации в военное время в целях обеспечения обороны страны и безопасности государства здания, сооружения, транспортные средства и другое имущество, находящиеся в их собственности, с возмещени</w:t>
      </w:r>
      <w:r>
        <w:t>ем государством понесенных ими убытков в порядке, определяемом Правительством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Граждане в период мобилизации и в военное время привлекаются к выполнению работ в целях обеспечения обороны страны и безопасности государства, а также за</w:t>
      </w:r>
      <w:r>
        <w:t>числяются в специальные формирования в установленном порядке.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Российской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jc w:val="center"/>
        <w:outlineLvl w:val="0"/>
      </w:pPr>
      <w:r>
        <w:t>Раздел IV. ОРГАН</w:t>
      </w:r>
      <w:r>
        <w:t>ИЗАЦИОННЫЕ ОСНОВЫ МОБИЛИЗАЦИОННОЙ</w:t>
      </w:r>
    </w:p>
    <w:p w:rsidR="00000000" w:rsidRDefault="00A25294">
      <w:pPr>
        <w:pStyle w:val="ConsPlusTitle"/>
        <w:jc w:val="center"/>
      </w:pPr>
      <w:r>
        <w:t>ПОДГОТОВКИ И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11. Организация и порядок мобилизационной подготовки и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Организация и порядок мобилизационной подготовки и мобилизации органов государственной власти, органов местного самоуп</w:t>
      </w:r>
      <w:r>
        <w:t>равления, Вооруженных Сил Российской Федерации, других войск, воинских формирований, органов и специальных формирований определяются нормативными правовыми актами Президента Российской Федерации и нормативными правовыми актами Правительства Российской Феде</w:t>
      </w:r>
      <w:r>
        <w:t>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Организация и порядок мобилизационной подготовки и мобилизации экономики Российской Федерации, экономики субъектов Российской Федерации и экономики муниципальных образований, а также организаций определяются нормативными правовыми актами Правител</w:t>
      </w:r>
      <w:r>
        <w:t>ьства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руководители о</w:t>
      </w:r>
      <w:r>
        <w:t xml:space="preserve">рганов исполнительной власти (руководители территориальных органов исполнительной власти) субъектов Российской Федерации - городов федерального значения Москвы, Санкт-Петербурга и Севастополя, главы муниципальных образований, главы местных администраций и </w:t>
      </w:r>
      <w:r>
        <w:t xml:space="preserve">руководители организаций несут персональную ответственность за осуществление предусмотренных настоящим </w:t>
      </w:r>
      <w:r>
        <w:lastRenderedPageBreak/>
        <w:t>Федеральным законом, другими федеральными законами и иными нормативными правовыми актами Российской Федерации в области мобилизационной подготовки и моби</w:t>
      </w:r>
      <w:r>
        <w:t>лизации полномочий федеральных органов исполнительной власти, полномочий и функций органов исполнительной власти субъектов Российской Федерации и органов местного самоуправления и за исполнение обязанностей, возложенных настоящим Федеральным законом, други</w:t>
      </w:r>
      <w:r>
        <w:t>ми федеральными законами и иными нормативными правовыми актами Российской Федерации в области мобилизационной подготовки и мобилизации на организации, соответственно.</w:t>
      </w:r>
    </w:p>
    <w:p w:rsidR="00000000" w:rsidRDefault="00A25294">
      <w:pPr>
        <w:pStyle w:val="ConsPlusNormal"/>
        <w:jc w:val="both"/>
      </w:pPr>
      <w:r>
        <w:t>(в ред. Федеральных законов от 22.02.2017 N 19-ФЗ, от 15.10.2020 N 332-ФЗ)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12. Мо</w:t>
      </w:r>
      <w:r>
        <w:t>билизационные органы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Федеральные органы государственной власти, федеральные органы исполнительной власти и организации, имеющие мобилизационные задания (заказы) или задачи по мобилизационной работе, для организации мероприятий по мобилизационной подгот</w:t>
      </w:r>
      <w:r>
        <w:t>овке и мобилизации и контроля за их проведением создают мобилизационные органы.</w:t>
      </w:r>
    </w:p>
    <w:p w:rsidR="00000000" w:rsidRDefault="00A25294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Структура и штаты мобилизационных органов определяются исходя из характера и объема мобилизационных заданий (заказов) или</w:t>
      </w:r>
      <w:r>
        <w:t xml:space="preserve"> задач по мобилизационной работе. В зависимости от объема указанных заданий (заказов) или задач вместо создания мобилизационного органа могут назначаться мобилизационные работники.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Руководители мобилизационных органов или мобилизационные работники подчи</w:t>
      </w:r>
      <w:r>
        <w:t>няются непосредственно руководителям соответствующих федеральных органов государственной власти, федеральных органов исполнительной власти и организаций.</w:t>
      </w:r>
    </w:p>
    <w:p w:rsidR="00000000" w:rsidRDefault="00A25294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4. Функции, права и обязанности мобилизационных ор</w:t>
      </w:r>
      <w:r>
        <w:t>ганов, создаваемых в федеральных органах исполнительной власти и организациях, определяются в соответствии с примерным положением о мобилизационных органах, утверждаемым Правительством Российской Федерации.</w:t>
      </w:r>
    </w:p>
    <w:p w:rsidR="00000000" w:rsidRDefault="00A25294">
      <w:pPr>
        <w:pStyle w:val="ConsPlusNormal"/>
        <w:jc w:val="both"/>
      </w:pPr>
      <w:r>
        <w:t>(в ред. Федерального закона от 22.08.2004 N 122-Ф</w:t>
      </w:r>
      <w:r>
        <w:t>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5. Положения о мобилизационных органах, создаваемых в федеральных органах государственной власти, утверждаются руководителями этих федеральных органов.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6. Положение о федеральном органе обеспечения мобилизационной подготовки органов государственной власти Российской Федерации, создаваемом в соответствии с Федеральным законом "Об обороне", утверждается Президентом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7. Утратил силу. - Ф</w:t>
      </w:r>
      <w:r>
        <w:t>едеральный закон от 22.08.2004 N 122-ФЗ.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8. Мобилизационные органы органов исполнительной власти субъектов Российской Федерации и органов местного самоуправления, их структура и штаты создаются и определяются решениями органов исполнительной власти субъект</w:t>
      </w:r>
      <w:r>
        <w:t>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</w:t>
      </w:r>
      <w:r>
        <w:t>мени.</w:t>
      </w:r>
    </w:p>
    <w:p w:rsidR="00000000" w:rsidRDefault="00A25294">
      <w:pPr>
        <w:pStyle w:val="ConsPlusNormal"/>
        <w:jc w:val="both"/>
      </w:pPr>
      <w:r>
        <w:t>(п. 8 введен Федеральным законом от 22.08.2004 N 122-ФЗ)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13. Военно-транспортная обязанность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Для обеспечения Вооруженных Сил Российской Федерации, других войск, воинских формирований, органов и специальных формирований транспортными средс</w:t>
      </w:r>
      <w:r>
        <w:t>твами в период мобилизации и в военное время в Российской Федерации устанавливается военно-транспортная обязанность.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Военно-транспортная обязанность распространяется на федеральные органы исполнительной власти, органы исполнительной власти субъектов Рос</w:t>
      </w:r>
      <w:r>
        <w:t>сийской Федерации, органы местного самоуправления, организации, в том числе на порты, пристани, аэропорты, нефтебазы, перевалочные базы горючего, автозаправочные станции, ремонтные организации и иные организации, обеспечивающие работу транспортных средств,</w:t>
      </w:r>
      <w:r>
        <w:t xml:space="preserve"> а также на граждан - владельцев транспортных средств.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Возмещение государством убытков,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</w:t>
      </w:r>
      <w:r>
        <w:t>а, находящихся в их собственности, осуществляется в порядке, определяемом Правительством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4. Порядок исполнения военно-транспортной обязанности определяется Положением о военно-транспортной обязанности, утверждаемым Президентом Российс</w:t>
      </w:r>
      <w:r>
        <w:t>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14. Финансирование мобилизационной подготовки и мобилизации</w:t>
      </w:r>
    </w:p>
    <w:p w:rsidR="00000000" w:rsidRDefault="00A25294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1. Работы по мобилизационной подготовке в целях обеспечения обороны и безопасности Российской Федерации являются расходн</w:t>
      </w:r>
      <w:r>
        <w:t>ыми обязательствами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Организации по согласованию с федеральными органами исполнительной власти, органами исполнительной власти субъектов Российской Федерации и органами местного самоуправления, с деятельностью которых связана деятел</w:t>
      </w:r>
      <w:r>
        <w:t>ьность организаций или в отношении имущества которых они осуществляют функции собственника, могут нести расходы на проведение работ по мобилизационной подготовке, не подлежащие компенсации из бюджетов, включая затраты на содержание мощностей и объектов, за</w:t>
      </w:r>
      <w:r>
        <w:t>груженных (используемых) в производстве частично, но необходимых для выполнения мобилизационных заданий (заказов), которые включаются в соответствии с законодательством Российской Федерации во внереализационные расходы.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Финансирование мероприятий по моб</w:t>
      </w:r>
      <w:r>
        <w:t>илизации осуществляется в порядке, определяемом Правительством Российской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15. Утратила силу. - Федеральный закон от 05.08.2000 N 118-ФЗ (ред. 24.03.2001).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16. Режим проведения мобилизационной подготовки и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Организация</w:t>
      </w:r>
      <w:r>
        <w:t xml:space="preserve"> работ и защита информации в области мобилизационной подготовки и </w:t>
      </w:r>
      <w:r>
        <w:lastRenderedPageBreak/>
        <w:t>мобилизации осуществляются в соответствии с Законом Российской Федерации "О государственной тайне" и нормативными правовыми актами по вопросам секретного делопроизводства.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jc w:val="center"/>
        <w:outlineLvl w:val="0"/>
      </w:pPr>
      <w:r>
        <w:t>Раздел V. ПРИЗЫВ ГРАЖДАН НА ВОЕННУЮ СЛУЖБУ ПО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17. Призыв граждан на военную службу по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Призыв граждан на военную службу по мобилизации проводится в соответствии с федеральными законами.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Призыву на военную службу по моб</w:t>
      </w:r>
      <w:r>
        <w:t>илизации подлежат граждане, пребывающие в запасе, не имеющие права на отсрочку от призыва на военную службу по мобилизации.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Граждане, пребывающие в запасе и не призванные на военную службу по мобилизации, могут направляться для работы на должностях граж</w:t>
      </w:r>
      <w:r>
        <w:t>данского персонала Вооруженных Сил Российской Федерации, других войск, воинских формирований, органов и специальных формирований.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4. Призыву на военную службу по мобилизации не подлежат граждане, имеющие неснятую или непогашенную судимость за совершение пр</w:t>
      </w:r>
      <w:r>
        <w:t>еступлений против половой неприкосновенности несовершеннолетнего либо преступлений, предусмотренных статьями 205 - 205.5, 206, 208, 211, 220, 221, 275, 275.1, 276 - 280, 282.1 - 282.3, 360, 361 Уголовного кодекса Российской Федерации.</w:t>
      </w:r>
    </w:p>
    <w:p w:rsidR="00000000" w:rsidRDefault="00A25294">
      <w:pPr>
        <w:pStyle w:val="ConsPlusNormal"/>
        <w:jc w:val="both"/>
      </w:pPr>
      <w:r>
        <w:t>(п. 4 в ред. Федераль</w:t>
      </w:r>
      <w:r>
        <w:t>ного закона от 04.11.2022 N 421-ФЗ)</w:t>
      </w:r>
    </w:p>
    <w:p w:rsidR="00000000" w:rsidRDefault="00A252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A2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  <w:r w:rsidRPr="00A25294">
              <w:rPr>
                <w:color w:val="392C69"/>
              </w:rPr>
              <w:t>КонсультантПлюс: примечание.</w:t>
            </w:r>
          </w:p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  <w:r w:rsidRPr="00A25294">
              <w:rPr>
                <w:color w:val="392C69"/>
              </w:rPr>
              <w:t>Об основаниях увольнения с военной службы в период частичной мобилизации см. Указ Президента РФ от 21.09.2022 N 647.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A25294">
      <w:pPr>
        <w:pStyle w:val="ConsPlusNormal"/>
        <w:spacing w:before="300"/>
        <w:ind w:firstLine="540"/>
        <w:jc w:val="both"/>
      </w:pPr>
      <w:r>
        <w:t xml:space="preserve">5. Военнослужащие при объявлении мобилизации продолжают проходить военную службу. Военнослужащие женского пола, которые имеют одного ребенка и более в возрасте до 16 лет или срок беременности которых составляет не менее 22 недель, имеют право на досрочное </w:t>
      </w:r>
      <w:r>
        <w:t>увольнение с военной службы.</w:t>
      </w:r>
    </w:p>
    <w:p w:rsidR="00000000" w:rsidRDefault="00A25294">
      <w:pPr>
        <w:pStyle w:val="ConsPlusNormal"/>
        <w:jc w:val="both"/>
      </w:pPr>
      <w:r>
        <w:t>(в ред. Федеральных законов от 02.02.2006 N 20-ФЗ, от 13.07.2020 N 200-ФЗ)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17.1. Прохождение альтернативной гражданской службы в период мобилизации</w:t>
      </w:r>
    </w:p>
    <w:p w:rsidR="00000000" w:rsidRDefault="00A25294">
      <w:pPr>
        <w:pStyle w:val="ConsPlusNormal"/>
        <w:ind w:firstLine="540"/>
        <w:jc w:val="both"/>
      </w:pPr>
      <w:r>
        <w:t>(введена Федеральным законом от 04.11.2022 N 421-ФЗ)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1. Граждане, прох</w:t>
      </w:r>
      <w:r>
        <w:t>одящие альтернативную гражданскую службу в организациях Вооруженных Сил Российской Федерации, других войск, воинских формирований и органов в качестве гражданского персонала, при объявлении мобилизации продолжают проходить альтернативную гражданскую службу</w:t>
      </w:r>
      <w:r>
        <w:t xml:space="preserve"> в указанных организациях.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Граждане, проходящие альтернативную гражданскую службу в организациях, подведомственных федеральным органам исполнительной власти, органам исполнительной власти субъектов Российской Федерации или органам местного самоуправлени</w:t>
      </w:r>
      <w:r>
        <w:t xml:space="preserve">я, могут направляться для </w:t>
      </w:r>
      <w:r>
        <w:lastRenderedPageBreak/>
        <w:t xml:space="preserve">прохождения альтернативной гражданской службы на должностях гражданского персонала Вооруженных Сил Российской Федерации, других войск, воинских формирований, органов и специальных формирований в порядке, определяемом положением о </w:t>
      </w:r>
      <w:r>
        <w:t>порядке прохождения альтернативной гражданской службы.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18. Отсрочка от призыва на военную службу по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bookmarkStart w:id="1" w:name="Par287"/>
      <w:bookmarkEnd w:id="1"/>
      <w:r>
        <w:t>1. Отсрочка от призыва на военную службу по мобилизации предоставляется гражданам: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забронированным в порядке, определяемом Правительством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признанным временно не годными к военной службе по состоянию здоровья - на срок до шести месяцев;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занятым постоянным уходом за отцом, матерью, женой, мужем, родным братом</w:t>
      </w:r>
      <w:r>
        <w:t>, родной сестрой, дедушкой, бабушкой или усыновителем, нуждающимися по состоянию здоровья в соответствии с заключением федерального учреждения медико-социальной экспертизы в постороннем постоянном уходе (помощи, надзоре) либо являющимися инвалидами I групп</w:t>
      </w:r>
      <w:r>
        <w:t>ы, при отсутствии других лиц, обязанных по закону содержать указанных граждан;</w:t>
      </w:r>
    </w:p>
    <w:p w:rsidR="00000000" w:rsidRDefault="00A25294">
      <w:pPr>
        <w:pStyle w:val="ConsPlusNormal"/>
        <w:jc w:val="both"/>
      </w:pPr>
      <w:r>
        <w:t>(пп. 3 в ред. Федерального закона от 23.11.2020 N 381-ФЗ)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3.1) являющимся опекуном или попечителем несовершеннолетнего родного брата и (или) несовершеннолетней родной сестры при</w:t>
      </w:r>
      <w:r>
        <w:t xml:space="preserve"> отсутствии других лиц, обязанных по закону содержать указанных граждан;</w:t>
      </w:r>
    </w:p>
    <w:p w:rsidR="00000000" w:rsidRDefault="00A25294">
      <w:pPr>
        <w:pStyle w:val="ConsPlusNormal"/>
        <w:jc w:val="both"/>
      </w:pPr>
      <w:r>
        <w:t>(пп. 3.1 введен Федеральным законом от 23.11.2020 N 381-ФЗ)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имеющим на иждивении четырех и более детей в возрасте до 16 лет или имеющим на иждивении и воспитывающим без матери одно</w:t>
      </w:r>
      <w:r>
        <w:t>го ребенка и более в возрасте до 16 лет (гражданам женского пола, имеющим одного ребенка и более в возрасте до 16 лет, а также в случае беременности, срок которой составляет не менее 22 недель);</w:t>
      </w:r>
    </w:p>
    <w:p w:rsidR="00000000" w:rsidRDefault="00A25294">
      <w:pPr>
        <w:pStyle w:val="ConsPlusNormal"/>
        <w:jc w:val="both"/>
      </w:pPr>
      <w:r>
        <w:t>(в ред. Федеральных законов от 13.07.2020 N 200-ФЗ, от 23.11.</w:t>
      </w:r>
      <w:r>
        <w:t>2020 N 381-ФЗ)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4.1) имеющим жену, срок беременности которой составляет не менее 22 недель, и имеющим на иждивении трех детей в возрасте до 16 лет;</w:t>
      </w:r>
    </w:p>
    <w:p w:rsidR="00000000" w:rsidRDefault="00A25294">
      <w:pPr>
        <w:pStyle w:val="ConsPlusNormal"/>
        <w:jc w:val="both"/>
      </w:pPr>
      <w:r>
        <w:t>(пп. 4.1 введен Федеральным законом от 13.07.2020 N 200-ФЗ)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матери которых кроме них имеют четырех и более</w:t>
      </w:r>
      <w:r>
        <w:t xml:space="preserve"> детей в возрасте до восьми лет и воспитывают их без мужа;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6) членам Совета Федерации и депутатам Государственной Думы;</w:t>
      </w:r>
    </w:p>
    <w:p w:rsidR="00000000" w:rsidRDefault="00A252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A2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  <w:r w:rsidRPr="00A25294">
              <w:rPr>
                <w:color w:val="392C69"/>
              </w:rPr>
              <w:t>КонсультантПлюс: примечание.</w:t>
            </w:r>
          </w:p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  <w:r w:rsidRPr="00A25294">
              <w:rPr>
                <w:color w:val="392C69"/>
              </w:rPr>
              <w:t>Пп. 7 п. 1 ст. 18 (в ред. ФЗ от 04.11.2022 N 419-ФЗ) распространяется на правоотношения, возникшие с 24.</w:t>
            </w:r>
            <w:r w:rsidRPr="00A25294">
              <w:rPr>
                <w:color w:val="392C69"/>
              </w:rPr>
              <w:t>02.2022.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A25294">
      <w:pPr>
        <w:pStyle w:val="ConsPlusNormal"/>
        <w:spacing w:before="300"/>
        <w:ind w:firstLine="540"/>
        <w:jc w:val="both"/>
      </w:pPr>
      <w:r>
        <w:t xml:space="preserve">7) пребывающим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</w:t>
      </w:r>
      <w:r>
        <w:lastRenderedPageBreak/>
        <w:t>действия военного положения, в военное время, при возникновении вооруженных конфликтов, при</w:t>
      </w:r>
      <w:r>
        <w:t xml:space="preserve">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Федерации.</w:t>
      </w:r>
    </w:p>
    <w:p w:rsidR="00000000" w:rsidRDefault="00A25294">
      <w:pPr>
        <w:pStyle w:val="ConsPlusNormal"/>
        <w:jc w:val="both"/>
      </w:pPr>
      <w:r>
        <w:t>(пп. 7 введен Федеральным законом от 04.11.2022 N 419-ФЗ)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Отсрочка от призыва на военную службу по м</w:t>
      </w:r>
      <w:r>
        <w:t xml:space="preserve">обилизации кроме граждан, указанных в </w:t>
      </w:r>
      <w:hyperlink w:anchor="Par287" w:tooltip="1. Отсрочка от призыва на военную службу по мобилизации предоставляется гражданам:" w:history="1">
        <w:r>
          <w:rPr>
            <w:color w:val="0000FF"/>
          </w:rPr>
          <w:t>пункте 1</w:t>
        </w:r>
      </w:hyperlink>
      <w:r>
        <w:t xml:space="preserve"> настоящей статьи, предоставляется другим гражданам или отдельным категориям граждан, которым дано </w:t>
      </w:r>
      <w:r>
        <w:t>такое право указом Президента Российской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19. Сроки призыва граждан на военную службу по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Призыв граждан на военную службу по мобилизации осуществляется в сроки, устанавливаемые мобилизационными планами Вооруженных Сил Российс</w:t>
      </w:r>
      <w:r>
        <w:t>кой Федерации, других войск, воинских формирований, органов и специальных формирований.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20. Организация призыва граждан на военную службу по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В целях своевременного перевода Вооруженных Сил Российской Федерации, других войск, воинских формирований и органов на организацию и состав военного времени и создания специальных формирований граждане, пребывающие в запасе, заблаговременно приписываютс</w:t>
      </w:r>
      <w:r>
        <w:t>я к воинским частям (предназначаются в специальные формирования) для прохождения военной службы в военное время на воинских должностях или для работы на должностях гражданского персонала, предусмотренных штатами военного времени.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Граждане, приписанные к</w:t>
      </w:r>
      <w:r>
        <w:t xml:space="preserve"> воинским частям (предназначенные в специальные формирования) для прохождения военной службы в военное время, призываются на военную службу по мобилизации в случае осуществления мероприятий по переводу воинских частей, к которым они приписаны, на организац</w:t>
      </w:r>
      <w:r>
        <w:t>ию и состав военного времени, а также в случае создания специальных формирований.</w:t>
      </w:r>
    </w:p>
    <w:p w:rsidR="00000000" w:rsidRDefault="00A25294">
      <w:pPr>
        <w:pStyle w:val="ConsPlusNormal"/>
        <w:spacing w:before="240"/>
        <w:ind w:firstLine="540"/>
        <w:jc w:val="both"/>
      </w:pPr>
      <w:bookmarkStart w:id="2" w:name="Par314"/>
      <w:bookmarkEnd w:id="2"/>
      <w:r>
        <w:t>3. Призыв граждан на военную службу по мобилизации или направление их для работы на должностях гражданского персонала, предусмотренных штатами военного времени, о</w:t>
      </w:r>
      <w:r>
        <w:t>существляет призывная комиссия по мобилизации граждан, создаваемая в субъекте Российской Федерации, муниципальном районе, муниципальном округе, городском округе и на внутригородской территории города федерального значения решением высшего должностного лица</w:t>
      </w:r>
      <w:r>
        <w:t xml:space="preserve">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комиссара.</w:t>
      </w:r>
    </w:p>
    <w:p w:rsidR="00000000" w:rsidRDefault="00A25294">
      <w:pPr>
        <w:pStyle w:val="ConsPlusNormal"/>
        <w:jc w:val="both"/>
      </w:pPr>
      <w:r>
        <w:t>(в ред. Федеральных законов от 22.02.2017 N 19-ФЗ, от 26.05.2021 N 155-ФЗ)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3.1. Председат</w:t>
      </w:r>
      <w:r>
        <w:t xml:space="preserve">елем призывной комиссии по мобилизации граждан, создаваемой в субъекте Российской Федерации, является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Федерации), </w:t>
      </w:r>
      <w:r>
        <w:t xml:space="preserve">а председателем призывной комиссии по мобилизации граждан, создаваемой в муниципальном образовании, указанном в </w:t>
      </w:r>
      <w:hyperlink w:anchor="Par314" w:tooltip="3. Призыв граждан на военную службу по мобилизации или направление их для работы на должностях гражданского персонала, предусмотренных штатами военного времени, осуществляет призывная комиссия по мобилизации граждан, создаваемая в субъекте Российской Федерации, муниципальном районе, муниципальном округе, городском округе и на внутригородской территории города федерального значения решением высшего должностного лица субъекта Российской Федерации (руководителя высшего исполнительного органа государственной..." w:history="1">
        <w:r>
          <w:rPr>
            <w:color w:val="0000FF"/>
          </w:rPr>
          <w:t>пункте 3</w:t>
        </w:r>
      </w:hyperlink>
      <w:r>
        <w:t xml:space="preserve"> настоящей статьи, - должностное лицо местного самоуправления, возглавляющее местную администрацию (исполни</w:t>
      </w:r>
      <w:r>
        <w:t xml:space="preserve">тельно-распорядительный орган муниципального образования). Если призывная комиссия по мобилизации граждан создана на внутригородской территории города федерального </w:t>
      </w:r>
      <w:r>
        <w:lastRenderedPageBreak/>
        <w:t>значения, на которой в соответствии с законом субъекта Российской Федерации - города федерал</w:t>
      </w:r>
      <w:r>
        <w:t>ьного значения местная администрация не сформирована, то председателем такой призывной комиссии является руководитель органа исполнительной власти (руководитель территориального органа исполнительной власти) субъекта Российской Федерации - города федеральн</w:t>
      </w:r>
      <w:r>
        <w:t>ого значения Москвы, Санкт-Петербурга или Севастополя по решению высшего должностного лица (руководителя высшего исполнительного органа государственной власти) соответствующего субъекта Российской Федерации.</w:t>
      </w:r>
    </w:p>
    <w:p w:rsidR="00000000" w:rsidRDefault="00A25294">
      <w:pPr>
        <w:pStyle w:val="ConsPlusNormal"/>
        <w:jc w:val="both"/>
      </w:pPr>
      <w:r>
        <w:t>(п. 3.1 введен Федеральным законом от 22.02.2017</w:t>
      </w:r>
      <w:r>
        <w:t xml:space="preserve"> N 19-ФЗ; в ред. Федеральных законов от 18.12.2018 N 470-ФЗ, от 15.10.2020 N 332-ФЗ)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4. Порядок создания и деятельности призывной комиссии по мобилизации граждан, а также порядок призыва граждан, приписанных к воинским частям (предназначенных в специальные</w:t>
      </w:r>
      <w:r>
        <w:t xml:space="preserve"> формирования) для прохождения военной службы на воинских должностях, предусмотренных штатами военного времени, и направления граждан для работы на должностях гражданского персонала Вооруженных Сил Российской Федерации, других войск, воинских формирований,</w:t>
      </w:r>
      <w:r>
        <w:t xml:space="preserve"> органов и специальных формирований определяется Правительством Российской Федерации.</w:t>
      </w:r>
    </w:p>
    <w:p w:rsidR="00000000" w:rsidRDefault="00A25294">
      <w:pPr>
        <w:pStyle w:val="ConsPlusNormal"/>
        <w:jc w:val="both"/>
      </w:pPr>
      <w:r>
        <w:t>(п. 4 в ред. Федерального закона от 31.12.2005 N 199-ФЗ)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21. Обязанности граждан, подлежащих призыву на военную службу по мобилизации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При объявлении мобилизац</w:t>
      </w:r>
      <w:r>
        <w:t>ии граждане, подлежащие призыву на военную службу, обязаны явиться на сборные пункты в сроки, указанные в мобилизационных предписаниях, повестках и распоряжениях военных комиссариатов, федеральных органов исполнительной власти, имеющих запас.</w:t>
      </w:r>
    </w:p>
    <w:p w:rsidR="00000000" w:rsidRDefault="00A25294">
      <w:pPr>
        <w:pStyle w:val="ConsPlusNormal"/>
        <w:jc w:val="both"/>
      </w:pPr>
      <w:r>
        <w:t>(в ред. Федер</w:t>
      </w:r>
      <w:r>
        <w:t>альных законов от 09.03.2010 N 27-ФЗ, от 06.02.2020 N 14-ФЗ)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2. Гражданам, состоящим на воинском учете, с момента объявления мобилизации воспрещается выезд с места жительства без разрешения военных комиссариатов, федеральных органов исполнительной власти, </w:t>
      </w:r>
      <w:r>
        <w:t>имеющих запас.</w:t>
      </w:r>
    </w:p>
    <w:p w:rsidR="00000000" w:rsidRDefault="00A25294">
      <w:pPr>
        <w:pStyle w:val="ConsPlusNormal"/>
        <w:jc w:val="both"/>
      </w:pPr>
      <w:r>
        <w:t>(в ред. Федеральных законов от 22.08.2004 N 122-ФЗ, от 09.03.2010 N 27-ФЗ, от 06.02.2020 N 14-ФЗ)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21.1. Особенности, связанные с призывом на военную службу по мобилизации отдельных категорий граждан и ее прохождением указанными катег</w:t>
      </w:r>
      <w:r>
        <w:t>ориями граждан</w:t>
      </w:r>
    </w:p>
    <w:p w:rsidR="00000000" w:rsidRDefault="00A25294">
      <w:pPr>
        <w:pStyle w:val="ConsPlusNormal"/>
        <w:ind w:firstLine="540"/>
        <w:jc w:val="both"/>
      </w:pPr>
      <w:r>
        <w:t>(введена Федеральным законом от 20.10.2022 N 404-ФЗ)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1. Гражданам, являющимся индивидуальными предпринимателями, учредителями (участниками) организаций, а также осуществляющим полномочия единоличного исполнительного органа, призываемым на в</w:t>
      </w:r>
      <w:r>
        <w:t>оенную службу по мобилизации, призывной комиссией по мобилизации граждан предоставляется пять рабочих дней для решения организационных вопросов, связанных с дальнейшим осуществлением предпринимательской деятельности, в том числе через доверенных лиц. Прави</w:t>
      </w:r>
      <w:r>
        <w:t>тельство Российской Федерации вправе установить особенности, касающиеся решения указанных вопросов.</w:t>
      </w:r>
    </w:p>
    <w:p w:rsidR="00000000" w:rsidRDefault="00A252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:rsidRPr="00A25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  <w:r w:rsidRPr="00A25294">
              <w:rPr>
                <w:color w:val="392C69"/>
              </w:rPr>
              <w:t>КонсультантПлюс: примечание.</w:t>
            </w:r>
          </w:p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  <w:r w:rsidRPr="00A25294">
              <w:rPr>
                <w:color w:val="392C69"/>
              </w:rPr>
              <w:t>П. 2 и 3 ст. 21.1 распространяются на граждан, являющихся ИП, учредителями (участниками) организаций, а также осуществляющих полномочия единоличного исполнительного органа, призванных на военную службу по мобилизации с 21.09.2022 (ч. 2 ст. 2 ФЗ от 20.10.20</w:t>
            </w:r>
            <w:r w:rsidRPr="00A25294">
              <w:rPr>
                <w:color w:val="392C69"/>
              </w:rPr>
              <w:t>22 N 404-ФЗ).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A25294" w:rsidRDefault="00A2529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A25294">
      <w:pPr>
        <w:pStyle w:val="ConsPlusNormal"/>
        <w:spacing w:before="300"/>
        <w:ind w:firstLine="540"/>
        <w:jc w:val="both"/>
      </w:pPr>
      <w:r>
        <w:t>2. На граждан, являющихся индивидуальными предпринимателями, учредителями (участниками) организаций, а также осуществляющих полномочия единоличного исполнительного органа, призванных на военную службу по мобилизации, не распространяются огр</w:t>
      </w:r>
      <w:r>
        <w:t>аничения и запреты, установленные Федеральным законом от 27 мая 1998 года N 76-ФЗ "О статусе военнослужащих", касающиеся занятия предпринимательской деятельностью.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Граждане, являющиеся индивидуальными предпринимателями, учредителями (участниками) органи</w:t>
      </w:r>
      <w:r>
        <w:t>заций, а также осуществляющие полномочия единоличного исполнительного органа, призванные на военную службу по мобилизации, могут принять решение об осуществлении предпринимательской деятельности через доверенных лиц в порядке, определенном законодательство</w:t>
      </w:r>
      <w:r>
        <w:t>м Российской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jc w:val="center"/>
        <w:outlineLvl w:val="0"/>
      </w:pPr>
      <w:r>
        <w:t>Раздел VI. БРОНИРОВАНИЕ ГРАЖДАН, ПРЕБЫВАЮЩИХ В ЗАПАСЕ,</w:t>
      </w:r>
    </w:p>
    <w:p w:rsidR="00000000" w:rsidRDefault="00A25294">
      <w:pPr>
        <w:pStyle w:val="ConsPlusTitle"/>
        <w:jc w:val="center"/>
      </w:pPr>
      <w:r>
        <w:t>НА ПЕРИОД МОБИЛИЗАЦИИ И НА ВОЕННОЕ ВРЕМЯ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22. Бронирование граждан на период мобилизации и на военное время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Бронирование граждан, пребыв</w:t>
      </w:r>
      <w:r>
        <w:t>ающих в запасе и работающих в органах государственной власти, органах местного самоуправления и организациях, на период мобилизации и на военное время проводится в соответствии с настоящим Федеральным законом, другими федеральными законами, нормативными пр</w:t>
      </w:r>
      <w:r>
        <w:t>авовыми актами Президента Российской Федерации и нормативными правовыми актами Правительства Российской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23. Граждане, подлежащие бронированию на период мобилизации и на военное время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1. Бронирование граждан, пребывающих в запасе, провод</w:t>
      </w:r>
      <w:r>
        <w:t>ится в целях обеспечения на период мобилизации и на военное время деятельности органов государственной власти, органов местного самоуправления и организаций.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2. Граждане, подлежащие бронированию, освобождаются от призыва на военную службу по мобилизации и </w:t>
      </w:r>
      <w:r>
        <w:t>последующих призывов в военное время на время предоставленной отсрочки.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24. Организация и порядок бронирования граждан на период мобилизации и на военное время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Организация и порядок бронирования граждан, пребывающих в запасе, на период мобилизации</w:t>
      </w:r>
      <w:r>
        <w:t xml:space="preserve"> и на военное время определяются настоящим Федеральным законом и нормативными правовыми актами Правительства Российской Федерации.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Title"/>
        <w:jc w:val="center"/>
        <w:outlineLvl w:val="0"/>
      </w:pPr>
      <w:r>
        <w:lastRenderedPageBreak/>
        <w:t>Раздел VI.1. ОБЕСПЕЧЕНИЕ БЕЗОПАСНОСТИ СПЕЦИАЛЬНЫХ ОБЪЕКТОВ</w:t>
      </w:r>
    </w:p>
    <w:p w:rsidR="00000000" w:rsidRDefault="00A25294">
      <w:pPr>
        <w:pStyle w:val="ConsPlusTitle"/>
        <w:jc w:val="center"/>
      </w:pPr>
      <w:r>
        <w:t>И ОБЪЕКТОВ ИХ ИНФРАСТРУКТУРЫ</w:t>
      </w:r>
    </w:p>
    <w:p w:rsidR="00000000" w:rsidRDefault="00A25294">
      <w:pPr>
        <w:pStyle w:val="ConsPlusNormal"/>
        <w:jc w:val="center"/>
      </w:pPr>
      <w:r>
        <w:t>(введен Федеральным законом от 14.07</w:t>
      </w:r>
      <w:r>
        <w:t>.2022 N 336-ФЗ)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24.1. Содержание обеспечения безопасности специальных объектов и объектов их инфраструктуры</w:t>
      </w:r>
    </w:p>
    <w:p w:rsidR="00000000" w:rsidRDefault="00A25294">
      <w:pPr>
        <w:pStyle w:val="ConsPlusNormal"/>
        <w:ind w:firstLine="540"/>
        <w:jc w:val="both"/>
      </w:pPr>
      <w:r>
        <w:t>(введена Федеральным законом от 14.07.2022 N 336-ФЗ)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В содержание обеспечения безопасности специальных объектов и объектов их инфраструктур</w:t>
      </w:r>
      <w:r>
        <w:t>ы входят: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организация и осуществление охраны и защиты специальных объектов и объектов их инфраструктуры, обеспечение пропускного и внутриобъектового режимов на этих объектах;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постоянная готовность сил и средств, необходимых для обеспечения безопаснос</w:t>
      </w:r>
      <w:r>
        <w:t>ти специальных объектов и объектов их инфраструктуры;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защита информации о специальных объектах и об объектах их инфраструктуры.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24.2. Полномочия федерального органа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</w:t>
      </w:r>
    </w:p>
    <w:p w:rsidR="00000000" w:rsidRDefault="00A25294">
      <w:pPr>
        <w:pStyle w:val="ConsPlusNormal"/>
        <w:ind w:firstLine="540"/>
        <w:jc w:val="both"/>
      </w:pPr>
      <w:r>
        <w:t>(введена Федеральным законом от 14.07.2022</w:t>
      </w:r>
      <w:r>
        <w:t xml:space="preserve"> N 336-ФЗ)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1. Федеральный орган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 имеет право: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устанавливать пропускной и внутриобъе</w:t>
      </w:r>
      <w:r>
        <w:t>ктовый режимы на специальных объектах и объектах их инфраструктуры, включая перечень вещей (грузов), запрещенных к проносу и провозу на специальные объекты и объекты их инфраструктуры;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приостанавливать производство работ, осуществление хозяйственной и и</w:t>
      </w:r>
      <w:r>
        <w:t>ной деятельности на специальных объектах и объектах их инфраструктуры, а также на прилегающих к ним территориях до установления причин и условий, способствующих реализации угроз безопасности специальных объектов и объектов их инфраструктуры, препятствующих</w:t>
      </w:r>
      <w:r>
        <w:t xml:space="preserve"> охране и защите специальных объектов и объектов их инфраструктуры или обеспечению их функционирования. Основания, порядок и сроки приостановления производства работ, осуществления хозяйственной и иной деятельности на специальных объектах и объектах их инф</w:t>
      </w:r>
      <w:r>
        <w:t xml:space="preserve">раструктуры, а также на прилегающих к ним территориях, перечень должностных лиц федерального органа обеспечения мобилизационной подготовки органов государственной власти Российской Федерации, уполномоченных принимать решение о приостановлении производства </w:t>
      </w:r>
      <w:r>
        <w:t>работ, об осуществлении хозяйственной и иной деятельности, устанавливаются руководителем федерального органа обеспечения мобилизационной подготовки органов государственной власти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пресекать нахождение беспилотных воздушных судов в в</w:t>
      </w:r>
      <w:r>
        <w:t xml:space="preserve">оздушном пространстве в целях охраны специальных объектов и объектов их инфраструктуры от противоправных действий и </w:t>
      </w:r>
      <w:r>
        <w:lastRenderedPageBreak/>
        <w:t>защиты сведений о специальных объектах и об объектах их инфраструктуры, в том числе посредством подавления или преобразования сигналов диста</w:t>
      </w:r>
      <w:r>
        <w:t>нционного управления беспилотными воздушными судами, воздействия на их пульты управления, а также повреждения или уничтожения данных судов. Порядок принятия решения о пресечении нахождения беспилотных воздушных судов в воздушном пространстве в указанных це</w:t>
      </w:r>
      <w:r>
        <w:t>лях, а также перечень должностных лиц федерального органа обеспечения мобилизационной подготовки органов государственной власти Российской Федерации, уполномоченных на принятие такого решения, определяется руководителем федерального органа обеспечения моби</w:t>
      </w:r>
      <w:r>
        <w:t>лизационной подготовки органов государственной власти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осуществлять меры по обеспечению собственной безопасности.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Военнослужащие федерального органа обеспечения мобилизационной подготовки органов государственной власти Российской</w:t>
      </w:r>
      <w:r>
        <w:t xml:space="preserve"> Федерации при осуществлении охраны и защиты специальных объектов и объектов их инфраструктуры имеют право: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применять физическую силу, специальные средства, оружие, военную и специальную технику лично или в составе подразделения (группы) в случаях и пор</w:t>
      </w:r>
      <w:r>
        <w:t>ядке, которые предусмотрены настоящим Федеральным законом и общевоинскими уставами;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осуществлять при обеспечении пропускного и внутриобъектового режимов на специальных объектах и объектах их инфраструктуры личный досмотр граждан, досмотр (осмотр) находя</w:t>
      </w:r>
      <w:r>
        <w:t>щихся при них вещей, досмотр транспортных средств и перевозимых грузов, в том числе с применением технических средств и служебных животных;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3) осуществлять административное задержание и доставление в служебное помещение органа внутренних дел (полиции) или </w:t>
      </w:r>
      <w:r>
        <w:t>служебное помещение воинской части лиц, совершивших правонарушения, связанные с попытками проникновения и проникновением на специальные объекты и объекты их инфраструктуры, а также проверять у этих лиц документы, удостоверяющие их личность, получать от них</w:t>
      </w:r>
      <w:r>
        <w:t xml:space="preserve"> объяснения, осуществлять личный досмотр этих лиц, досмотр и изъятие их вещей и документов.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24.3. Применение физической силы, специальных средств, оружия, военной и специальной техники военнослужащими федерального органа обеспечения мобилизационной</w:t>
      </w:r>
      <w:r>
        <w:t xml:space="preserve"> подготовки органов государственной власти Российской Федерации при осуществлении охраны и защиты специальных объектов и объектов их инфраструктуры, обеспечении пропускного и внутриобъектового режимов на этих объектах</w:t>
      </w:r>
    </w:p>
    <w:p w:rsidR="00000000" w:rsidRDefault="00A25294">
      <w:pPr>
        <w:pStyle w:val="ConsPlusNormal"/>
        <w:ind w:firstLine="540"/>
        <w:jc w:val="both"/>
      </w:pPr>
      <w:r>
        <w:t>(введена Федеральным законом от 14.07.</w:t>
      </w:r>
      <w:r>
        <w:t>2022 N 336-ФЗ)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1. Военнослужащий федерального органа обеспечения мобилизационной подготовки органов государственной власти Российской Федерации перед применением физической силы, специальных средств, оружия обязан сообщить лицам, в отношении которых предп</w:t>
      </w:r>
      <w:r>
        <w:t>олагается применение физической силы, специальных средств, оружия, о том, что он является военнослужащим федерального органа обеспечения мобилизационной подготовки органов государственной власти Российской Федерации, предупредить их о своем намерении и пре</w:t>
      </w:r>
      <w:r>
        <w:t xml:space="preserve">доставить им возможность и время для выполнения законных требований военнослужащего федерального органа обеспечения мобилизационной подготовки органов государственной власти </w:t>
      </w:r>
      <w:r>
        <w:lastRenderedPageBreak/>
        <w:t>Российской Федерации. В случае применения физической силы, специальных средств, ор</w:t>
      </w:r>
      <w:r>
        <w:t>ужия в составе подразделения (группы) указанное предупреждение делает один из военнослужащих федерального органа обеспечения мобилизационной подготовки органов государственной власти Российской Федерации, входящих в состав подразделения (группы).</w:t>
      </w:r>
    </w:p>
    <w:p w:rsidR="00000000" w:rsidRDefault="00A25294">
      <w:pPr>
        <w:pStyle w:val="ConsPlusNormal"/>
        <w:spacing w:before="240"/>
        <w:ind w:firstLine="540"/>
        <w:jc w:val="both"/>
      </w:pPr>
      <w:bookmarkStart w:id="3" w:name="Par382"/>
      <w:bookmarkEnd w:id="3"/>
      <w:r>
        <w:t>2. Военнослужащий федерального органа обеспечения мобилизационной подготовки органов государственной власти Российской Федерации имеет право не предупреждать о своем намерении применить физическую силу, специальные средства, оружие, если промедление в и</w:t>
      </w:r>
      <w:r>
        <w:t>х применении создает непосредственную угрозу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либо может повлечь за собой иные тяжкие последстви</w:t>
      </w:r>
      <w:r>
        <w:t>я, а также при отражении нападения на охраняемые специальные объекты и объекты их инфраструктуры.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Военнослужащий федерального органа обеспечения мобилизационной подготовки органов государственной власти Российской Федерации имеет право обнажить оружие и</w:t>
      </w:r>
      <w:r>
        <w:t xml:space="preserve"> привести его в готовность, если в создавшейся обстановке могут возникнуть основания для его применения, предусмотренные </w:t>
      </w:r>
      <w:hyperlink w:anchor="Par384" w:tooltip="4. При попытке лица, задерживаемого военнослужащим федерального органа обеспечения мобилизационной подготовки органов государственной власти Российской Федерации с приведенным в готовность оружием, приблизиться к нему с обнаженным оружием либо с предметами, конструктивно схожими с оружием или внешне не отличимыми от него, в том числе с помощью которых военнослужащему федерального органа обеспечения мобилизационной подготовки органов государственной власти Российской Федерации может быть нанесено телесное...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400" w:tooltip="12.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(группы) применять оружие в случаях, предусмотренных общевоинскими уставами, а также:" w:history="1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000000" w:rsidRDefault="00A25294">
      <w:pPr>
        <w:pStyle w:val="ConsPlusNormal"/>
        <w:spacing w:before="240"/>
        <w:ind w:firstLine="540"/>
        <w:jc w:val="both"/>
      </w:pPr>
      <w:bookmarkStart w:id="4" w:name="Par384"/>
      <w:bookmarkEnd w:id="4"/>
      <w:r>
        <w:t>4. При попытке лица, задер</w:t>
      </w:r>
      <w:r>
        <w:t xml:space="preserve">живаемого военнослужащим федерального органа обеспечения мобилизационной подготовки органов государственной власти Российской Федерации с приведенным в готовность оружием, приблизиться к нему с обнаженным оружием либо с предметами, конструктивно схожими с </w:t>
      </w:r>
      <w:r>
        <w:t>оружием или внешне не отличимыми от него, в том числе с помощью которых военнослужащему федерального органа обеспечения мобилизационной подготовки органов государственной власти Российской Федерации может быть нанесено телесное повреждение, сократив при эт</w:t>
      </w:r>
      <w:r>
        <w:t>ом указанное военнослужащим федерального органа обеспечения мобилизационной подготовки органов государственной власти Российской Федерации расстояние, а также при попытке прикоснуться к его оружию военнослужащий федерального органа обеспечения мобилизацион</w:t>
      </w:r>
      <w:r>
        <w:t xml:space="preserve">ной подготовки органов государственной власти Российской Федерации имеет право применить оружие в соответствии с </w:t>
      </w:r>
      <w:hyperlink w:anchor="Par382" w:tooltip="2. Военнослужащий федерального органа обеспечения мобилизационной подготовки органов государственной власти Российской Федерации имеет право не предупреждать о своем намерении применить физическую силу, специальные средства, оружие, если промедление в их применении создает непосредственную угрозу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либо может повлечь за собой иные тяжкие последстви..." w:history="1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5. Военнослужащий федерального органа обеспечения мобилизационной подготовки органов г</w:t>
      </w:r>
      <w:r>
        <w:t xml:space="preserve">осударственной власти Российской Федерации обязан оказать гражданину, получившему телесные повреждения в результате применения физической силы, специальных средств, оружия, военной и специальной техники, первую помощь, а также принять меры по оказанию ему </w:t>
      </w:r>
      <w:r>
        <w:t>медицинской помощи в возможно короткий срок.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6. О каждом случае применения физической силы, специальных средств, оружия, военной и специальной техники, в результате которого причинен вред здоровью гражданина или причинен материальный ущерб гражданину (орга</w:t>
      </w:r>
      <w:r>
        <w:t xml:space="preserve">низации), военнослужащий федерального органа обеспечения мобилизационной подготовки органов государственной власти Российской Федерации обязан немедленно доложить непосредственному командиру (начальнику). О каждом случае причинения гражданину ранения либо </w:t>
      </w:r>
      <w:r>
        <w:t xml:space="preserve">наступления смерти гражданина в результате применения военнослужащим федерального органа обеспечения мобилизационной подготовки органов государственной власти Российской Федерации физической силы, специальных средств, оружия, военной и специальной техники </w:t>
      </w:r>
      <w:r>
        <w:t>в возможно короткий срок, но не позднее 24 часов уведомляется прокурор.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7. Военнослужащий федерального органа обеспечения мобилизационной подготовки органов государственной власти Российской Федерации обязан по возможности сохранить без изменения место про</w:t>
      </w:r>
      <w:r>
        <w:t>исшествия, если в результате применения им физической силы, специальных средств, оружия, военной и специальной техники гражданину причинено ранение либо наступила его смерть.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8. В состоянии необходимой обороны или в случае крайней необходимости военнослужа</w:t>
      </w:r>
      <w:r>
        <w:t>щий федерального органа обеспечения мобилизационной подготовки органов государственной власти Российской Федерации при отсутствии специальных средств или оружия либо невозможности (нецелесообразности) их применения вправе использовать любые подручные средс</w:t>
      </w:r>
      <w:r>
        <w:t>тва.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9. Запрещается применять специальные средства и оружие в отношении женщин с видимыми признаками беременности, лиц с явными признаками инвалидности и малолетних лиц, за исключением случаев оказания указанными лицами вооруженного сопротивления, совершен</w:t>
      </w:r>
      <w:r>
        <w:t xml:space="preserve">ия группового или иного нападения, угрожающего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Федерации. Военнослужащий федерального органа обеспечения </w:t>
      </w:r>
      <w:r>
        <w:t>мобилизационной подготовки органов государственной власти Российской Федерации не имеет права применять оружие при значительном скоплении людей, если в результате его применения могут пострадать случайные лица, за исключением случаев применения оружия в це</w:t>
      </w:r>
      <w:r>
        <w:t>лях отражения группового или вооруженного нападения на охраняемые специальные объекты и объекты их инфраструктуры.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10. Военнослужащий федерального органа обеспечения мобилизационной подготовки органов государственной власти Российской Федерации имеет право</w:t>
      </w:r>
      <w:r>
        <w:t xml:space="preserve"> применять физическую силу во всех случаях, когда в соответствии с настоящим Федеральным законом разрешено применение специальных средств, оружия, военной и специальной техники. Военнослужащий федерального органа обеспечения мобилизационной подготовки орга</w:t>
      </w:r>
      <w:r>
        <w:t>нов государственной власти Российской Федерации имеет право лично или в составе подразделения (группы) применять физическую силу, в том числе боевые приемы борьбы, в следующих случаях: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для пресечения преступления или административного правонарушения;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для задержания и доставления в служебное помещение органа внутренних дел (полиции) или служебное помещение воинской части лиц, совершивших преступления или административные правонарушения;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для преодоления противодействия законным требованиям военносл</w:t>
      </w:r>
      <w:r>
        <w:t>ужащего федерального органа обеспечения мобилизационной подготовки органов государственной власти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11. Военнослужащий федерального органа обеспечения мобилизационной подготовки органов государственной власти Российской Федерации имеет </w:t>
      </w:r>
      <w:r>
        <w:t>право лично или в составе подразделения (группы) применять специальные средства и служебных животных в качестве специальных средств во всех случаях, когда в соответствии с настоящим Федеральным законом разрешено применение оружия, а также: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для пресечени</w:t>
      </w:r>
      <w:r>
        <w:t>я преступления или административного правонарушения;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2) для пресечения сопротивления, оказываемого военнослужащему федерального органа обеспечения мобилизационной подготовки органов государственной власти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для задержания лиц, незако</w:t>
      </w:r>
      <w:r>
        <w:t>нно проникших либо пытавшихся проникнуть на охраняемые специальные объекты и объекты их инфраструктуры, либо подозреваемых в совершении преступления или иных правонарушений на охраняемых специальных объектах и объектах их инфраструктуры, совершающих или со</w:t>
      </w:r>
      <w:r>
        <w:t>вершивших такие преступления или правонарушения, если эти лица могут оказать вооруженное сопротивление или воспрепятствовать исполнению военнослужащим федерального органа обеспечения мобилизационной подготовки органов государственной власти Российской Феде</w:t>
      </w:r>
      <w:r>
        <w:t>рации возложенных на него обязанностей;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4) для пресечения попытки побега в случае оказания лицом сопротивления военнослужащему федерального органа обеспечения мобилизационной подготовки органов государственной власти Российской Федерации, причинения вреда </w:t>
      </w:r>
      <w:r>
        <w:t>окружающим или себе;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для пресечения массовых беспорядков и иных противоправных действий, нарушающих функционирование охраняемых специальных объектов и объектов их инфраструктуры.</w:t>
      </w:r>
    </w:p>
    <w:p w:rsidR="00000000" w:rsidRDefault="00A25294">
      <w:pPr>
        <w:pStyle w:val="ConsPlusNormal"/>
        <w:spacing w:before="240"/>
        <w:ind w:firstLine="540"/>
        <w:jc w:val="both"/>
      </w:pPr>
      <w:bookmarkStart w:id="5" w:name="Par400"/>
      <w:bookmarkEnd w:id="5"/>
      <w:r>
        <w:t>12. Военнослужащий федерального органа обеспечения мобилизацио</w:t>
      </w:r>
      <w:r>
        <w:t>нной подготовки органов государственной власти Российской Федерации имеет право лично или в составе подразделения (группы) применять оружие в случаях, предусмотренных общевоинскими уставами, а также: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для задержания на охраняемых специальных объектах и о</w:t>
      </w:r>
      <w:r>
        <w:t>бъектах их инфраструктуры лиц, застигнутых при совершении деяния, содержащего признаки тяжкого или особо тяжкого преступления против жизни, здоровья или собственности, и пытающихся скрыться либо оказывающих вооруженное сопротивление;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для производства пр</w:t>
      </w:r>
      <w:r>
        <w:t>едупредительного выстрела путем производства выстрела вверх или в ином безопасном направлении;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3) для пресечения попыток лиц незаконно проникнуть на охраняемые специальные объекты и объекты их инфраструктуры и места несения службы военнослужащими федеральн</w:t>
      </w:r>
      <w:r>
        <w:t>ого органа обеспечения мобилизационной подготовки органов государственной власти Российской Федерации, если невозможно пресечь эти попытки иным способом;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для пресечения нахождения беспилотных воздушных судов в воздушном пространстве в целях охраны специ</w:t>
      </w:r>
      <w:r>
        <w:t>альных объектов и объектов их инфраструктуры от противоправных действий и защиты сведений о специальных объектах и об объектах их инфраструктуры, если прекратить их нахождение в воздушном пространстве иным способом не представляется возможным.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13. Военносл</w:t>
      </w:r>
      <w:r>
        <w:t>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(группы) применять военную и специальную технику в следующих случаях: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1) для отражения групп</w:t>
      </w:r>
      <w:r>
        <w:t>ового или вооруженного нападения (в том числе с использованием транспортных средств) на охраняемые специальные объекты и объекты их инфраструктуры;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lastRenderedPageBreak/>
        <w:t>2) для освобождения захваченных охраняемых специальных объектов и объектов их инфраструктуры;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3) для защиты </w:t>
      </w:r>
      <w:r>
        <w:t>граждан, военнослужащих,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4) для остановки транспортного средства путем его поврежд</w:t>
      </w:r>
      <w:r>
        <w:t>ения, если водитель отказывается остановиться, несмотря на законные требования военнослужащего федерального органа обеспечения мобилизационной подготовки органов государственной власти Российской Федерации, и пытается скрыться, создавая угрозу жизни и здор</w:t>
      </w:r>
      <w:r>
        <w:t>овью граждан;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5) для пресечения нахождения беспилотных воздушных судов в воздушном пространстве в целях охраны специальных объектов и объектов их инфраструктуры от противоправных действий и защиты сведений о специальных объектах и об объектах их инфраструк</w:t>
      </w:r>
      <w:r>
        <w:t>туры, если прекратить их нахождение в воздушном пространстве иным способом не представляется возможным.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14. Вооруженным сопротивлением или вооруженным нападением признается сопротивление или нападение, совершаемые с использованием оружия любого вида, либо </w:t>
      </w:r>
      <w:r>
        <w:t>предметов, конструктивно схожих с оружием или внешне не отличимых от него, либо предметов, веществ и механизмов, при помощи которых могут быть причинены тяжкий вред здоровью или смерть.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24.4. Меры по обеспечению защиты информации о специальных объе</w:t>
      </w:r>
      <w:r>
        <w:t>ктах и об объектах их инфраструктуры</w:t>
      </w:r>
    </w:p>
    <w:p w:rsidR="00000000" w:rsidRDefault="00A25294">
      <w:pPr>
        <w:pStyle w:val="ConsPlusNormal"/>
        <w:ind w:firstLine="540"/>
        <w:jc w:val="both"/>
      </w:pPr>
      <w:r>
        <w:t>(введена Федеральным законом от 14.07.2022 N 336-ФЗ)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1. Лица, получившие в связи с исполнением служебных или профессиональных обязанностей доступ к информации о специальных объектах и об объектах их инфраструктуры, сос</w:t>
      </w:r>
      <w:r>
        <w:t>тавляющей профессиональную тайну федерального органа обеспечения мобилизационной подготовки органов государственной власти Российской Федерации, обязаны соблюдать конфиденциальность данной информации и требования к ее защите.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2. К профессиональной тайне федерального органа обеспечения мобилизационной подготовки органов государственной власти Российской Федерации относится информация, не содержащая сведений, составляющих государственную и иную охраняемую законом тайну, разглашен</w:t>
      </w:r>
      <w:r>
        <w:t>ие которой может создать угрозу специальным объектам и объектам их инфраструктуры.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Перечень информации о специальных объектах и об объектах их инфраструктуры, составляющей профессиональную тайну, а также требования к защите данной информации устанавлива</w:t>
      </w:r>
      <w:r>
        <w:t>ются руководителем федерального органа обеспечения мобилизационной подготовки органов государственной власти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4. Лица, получившие в связи с исполнением служебных или профессиональных обязанностей допуск к информации о специальных объек</w:t>
      </w:r>
      <w:r>
        <w:t>тах и об объектах их инфраструктуры, составляющей профессиональную тайну, и допустившие разглашение такой информации, несут предусмотренную законодательством Российской Федерации ответственность.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Title"/>
        <w:ind w:firstLine="540"/>
        <w:jc w:val="both"/>
        <w:outlineLvl w:val="1"/>
      </w:pPr>
      <w:r>
        <w:lastRenderedPageBreak/>
        <w:t>Статья 24.5. Меры по обеспечению собственной безопасности ф</w:t>
      </w:r>
      <w:r>
        <w:t>едерального органа обеспечения мобилизационной подготовки органов государственной власти Российской Федерации</w:t>
      </w:r>
    </w:p>
    <w:p w:rsidR="00000000" w:rsidRDefault="00A25294">
      <w:pPr>
        <w:pStyle w:val="ConsPlusNormal"/>
        <w:ind w:firstLine="540"/>
        <w:jc w:val="both"/>
      </w:pPr>
      <w:r>
        <w:t>(введена Федеральным законом от 14.07.2022 N 336-ФЗ)</w:t>
      </w:r>
    </w:p>
    <w:p w:rsidR="00000000" w:rsidRDefault="00A25294">
      <w:pPr>
        <w:pStyle w:val="ConsPlusNormal"/>
        <w:ind w:firstLine="540"/>
        <w:jc w:val="both"/>
      </w:pPr>
    </w:p>
    <w:p w:rsidR="00000000" w:rsidRDefault="00A25294">
      <w:pPr>
        <w:pStyle w:val="ConsPlusNormal"/>
        <w:ind w:firstLine="540"/>
        <w:jc w:val="both"/>
      </w:pPr>
      <w:r>
        <w:t>1. Граждане Российской Федерации, поступающие на военную службу, на федеральную государствен</w:t>
      </w:r>
      <w:r>
        <w:t>ную гражданскую службу или на работу в федеральный орган обеспечения мобилизационной подготовки органов государственной власти Российской Федерации, а также военнослужащие, федеральные государственные гражданские служащие и работники федерального органа об</w:t>
      </w:r>
      <w:r>
        <w:t>еспечения мобилизационной подготовки органов государственной власти Российской Федерации проходят:</w:t>
      </w:r>
    </w:p>
    <w:p w:rsidR="00000000" w:rsidRDefault="00A25294">
      <w:pPr>
        <w:pStyle w:val="ConsPlusNormal"/>
        <w:spacing w:before="240"/>
        <w:ind w:firstLine="540"/>
        <w:jc w:val="both"/>
      </w:pPr>
      <w:bookmarkStart w:id="6" w:name="Par425"/>
      <w:bookmarkEnd w:id="6"/>
      <w:r>
        <w:t>1) психофизиологические исследования, тестирования на предмет употребления наркотических средств и психотропных веществ, наличия у них алкогольно</w:t>
      </w:r>
      <w:r>
        <w:t>й, наркотической или иной токсической зависимости, проверку в целях определения их пригодности к военной службе, к федеральной государственной гражданской службе или к работе в федеральном органе обеспечения мобилизационной подготовки органов государственн</w:t>
      </w:r>
      <w:r>
        <w:t>ой власти Российской Федерации и соответствия квалификационным требованиям, в том числе с применением специализированных технических и иных устройств, не наносящих ущерба жизни и здоровью людей и не причиняющих вреда окружающей среде;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2) процедуру оформлен</w:t>
      </w:r>
      <w:r>
        <w:t>ия допуска к сведениям, составляющим государственную тайну;</w:t>
      </w:r>
    </w:p>
    <w:p w:rsidR="00000000" w:rsidRDefault="00A25294">
      <w:pPr>
        <w:pStyle w:val="ConsPlusNormal"/>
        <w:spacing w:before="240"/>
        <w:ind w:firstLine="540"/>
        <w:jc w:val="both"/>
      </w:pPr>
      <w:bookmarkStart w:id="7" w:name="Par427"/>
      <w:bookmarkEnd w:id="7"/>
      <w:r>
        <w:t>3) проверку,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Федерации, в т</w:t>
      </w:r>
      <w:r>
        <w:t>ом числе с применением специализированных технических и иных устройств, не наносящих ущерба жизни и здоровью людей и не причиняющих вреда окружающей среде.</w:t>
      </w:r>
    </w:p>
    <w:p w:rsidR="00000000" w:rsidRDefault="00A25294">
      <w:pPr>
        <w:pStyle w:val="ConsPlusNormal"/>
        <w:spacing w:before="240"/>
        <w:ind w:firstLine="540"/>
        <w:jc w:val="both"/>
      </w:pPr>
      <w:bookmarkStart w:id="8" w:name="Par428"/>
      <w:bookmarkEnd w:id="8"/>
      <w:r>
        <w:t>2. Граждане Российской Федерации, поступающие на военную службу, на федеральную государс</w:t>
      </w:r>
      <w:r>
        <w:t>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Федерации, а также военнослужащие, федеральные государственные гражданские служащие и работники федерального орган</w:t>
      </w:r>
      <w:r>
        <w:t>а обеспечения мобилизационной подготовки органов государственной власти Российской Федерации обязаны представлять информацию, относящуюся к обеспечению собственной безопасности федерального органа обеспечения мобилизационной подготовки органов государствен</w:t>
      </w:r>
      <w:r>
        <w:t>ной власти Российской Федерации, в соответствии с перечнем, в случаях и порядке, которые устанавливаются руководителем федерального органа обеспечения мобилизационной подготовки органов государственной власти Российской Федерации.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3. Граждане Российской Фе</w:t>
      </w:r>
      <w:r>
        <w:t>дерации не могут быть приняты на военную службу,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Федерации, а военнослужащие, федеральные г</w:t>
      </w:r>
      <w:r>
        <w:t>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могут быть уволены с военной службы, с федеральной государственной гражданской службы, с работы в</w:t>
      </w:r>
      <w:r>
        <w:t xml:space="preserve"> федеральном органе обеспечения мобилизационной подготовки органов государственной власти Российской Федерации в случае отказа от прохождения психофизиологических исследований, тестирований и проверок, </w:t>
      </w:r>
      <w:r>
        <w:lastRenderedPageBreak/>
        <w:t xml:space="preserve">указанных в </w:t>
      </w:r>
      <w:hyperlink w:anchor="Par425" w:tooltip="1) психофизиологические исследования, тестирования на предмет употребления наркотических средств и психотропных веществ, наличия у них алкогольной, наркотической или иной токсической зависимости, проверку в целях определения их пригодности к военной службе,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, в том числе с применением специа..." w:history="1">
        <w:r>
          <w:rPr>
            <w:color w:val="0000FF"/>
          </w:rPr>
          <w:t>подпунктах 1</w:t>
        </w:r>
      </w:hyperlink>
      <w:r>
        <w:t xml:space="preserve"> </w:t>
      </w:r>
      <w:r>
        <w:t xml:space="preserve">и </w:t>
      </w:r>
      <w:hyperlink w:anchor="Par427" w:tooltip="3) проверку,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, в том числе с применением специализированных технических и иных устройств, не наносящих ущерба жизни и здоровью людей и не причиняющих вреда окружающей среде." w:history="1">
        <w:r>
          <w:rPr>
            <w:color w:val="0000FF"/>
          </w:rPr>
          <w:t>3 пункта 1</w:t>
        </w:r>
      </w:hyperlink>
      <w:r>
        <w:t xml:space="preserve"> настоящей статьи, непредставления информации, подлежащей обязательному представлению в соответствии с </w:t>
      </w:r>
      <w:hyperlink w:anchor="Par428" w:tooltip="2. Граждане Российской Федерации, поступающие на военную службу,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, а также военнослужащие,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обязаны представлять информацию, относящуюся к обеспечению собственной б..." w:history="1">
        <w:r>
          <w:rPr>
            <w:color w:val="0000FF"/>
          </w:rPr>
          <w:t>пун</w:t>
        </w:r>
        <w:r>
          <w:rPr>
            <w:color w:val="0000FF"/>
          </w:rPr>
          <w:t>ктом 2</w:t>
        </w:r>
      </w:hyperlink>
      <w:r>
        <w:t xml:space="preserve"> настоящей статьи, либо представления заведомо ложной информации.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>4. Согласие граждан Российской Федерации, поступающих на военную службу, на федеральную государственную гражданскую службу или на работу в федеральный орган обеспечения мобилизацион</w:t>
      </w:r>
      <w:r>
        <w:t>ной подготовки органов государственной власти Российской Федерации, а также военнослужащих,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</w:t>
      </w:r>
      <w:r>
        <w:t xml:space="preserve">едерации на прохождение в период службы или работы исследований, тестирований и проверок, указанных в </w:t>
      </w:r>
      <w:hyperlink w:anchor="Par425" w:tooltip="1) психофизиологические исследования, тестирования на предмет употребления наркотических средств и психотропных веществ, наличия у них алкогольной, наркотической или иной токсической зависимости, проверку в целях определения их пригодности к военной службе,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, в том числе с применением специа...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ar427" w:tooltip="3) проверку,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, в том числе с применением специализированных технических и иных устройств, не наносящих ущерба жизни и здоровью людей и не причиняющих вреда окружающей среде." w:history="1">
        <w:r>
          <w:rPr>
            <w:color w:val="0000FF"/>
          </w:rPr>
          <w:t>3</w:t>
        </w:r>
        <w:r>
          <w:rPr>
            <w:color w:val="0000FF"/>
          </w:rPr>
          <w:t xml:space="preserve"> пункта 1</w:t>
        </w:r>
      </w:hyperlink>
      <w:r>
        <w:t xml:space="preserve"> настоящей статьи, предусматривается соответственно в заявлении о приеме на военную службу,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</w:t>
      </w:r>
      <w:r>
        <w:t>и Российской Федерации, контракте о прохождении военной службы, служебном контракте, трудовом договоре.</w:t>
      </w:r>
    </w:p>
    <w:p w:rsidR="00000000" w:rsidRDefault="00A25294">
      <w:pPr>
        <w:pStyle w:val="ConsPlusNormal"/>
        <w:spacing w:before="240"/>
        <w:ind w:firstLine="540"/>
        <w:jc w:val="both"/>
      </w:pPr>
      <w:r>
        <w:t xml:space="preserve">5. Порядок, случаи и сроки проведения психофизиологических исследований, тестирований и проверок, указанных в </w:t>
      </w:r>
      <w:hyperlink w:anchor="Par425" w:tooltip="1) психофизиологические исследования, тестирования на предмет употребления наркотических средств и психотропных веществ, наличия у них алкогольной, наркотической или иной токсической зависимости, проверку в целях определения их пригодности к военной службе,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, в том числе с применением специа..." w:history="1">
        <w:r>
          <w:rPr>
            <w:color w:val="0000FF"/>
          </w:rPr>
          <w:t>подпунктах 1</w:t>
        </w:r>
      </w:hyperlink>
      <w:r>
        <w:t xml:space="preserve"> </w:t>
      </w:r>
      <w:r>
        <w:t xml:space="preserve">и </w:t>
      </w:r>
      <w:hyperlink w:anchor="Par427" w:tooltip="3) проверку,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, в том числе с применением специализированных технических и иных устройств, не наносящих ущерба жизни и здоровью людей и не причиняющих вреда окружающей среде." w:history="1">
        <w:r>
          <w:rPr>
            <w:color w:val="0000FF"/>
          </w:rPr>
          <w:t>3 пункта 1</w:t>
        </w:r>
      </w:hyperlink>
      <w:r>
        <w:t xml:space="preserve"> настоящей статьи, устанавливаются руководителем федерального органа обеспечения мобилизационной подготовки органов государственной </w:t>
      </w:r>
      <w:r>
        <w:t>власти Российской Федерации.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jc w:val="center"/>
        <w:outlineLvl w:val="0"/>
      </w:pPr>
      <w:r>
        <w:t>Раздел VII. ЗАКЛЮЧИТЕЛЬНЫЕ ПОЛОЖЕНИЯ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>Статья 25. Вступление в силу настоящего Федерального закона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A25294">
      <w:pPr>
        <w:pStyle w:val="ConsPlusNormal"/>
      </w:pPr>
    </w:p>
    <w:p w:rsidR="00000000" w:rsidRDefault="00A25294">
      <w:pPr>
        <w:pStyle w:val="ConsPlusTitle"/>
        <w:ind w:firstLine="540"/>
        <w:jc w:val="both"/>
        <w:outlineLvl w:val="1"/>
      </w:pPr>
      <w:r>
        <w:t xml:space="preserve">Статья 26. Приведение нормативных правовых </w:t>
      </w:r>
      <w:r>
        <w:t>актов в соответствие с настоящим Федеральным законом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  <w:jc w:val="right"/>
      </w:pPr>
      <w:r>
        <w:t>Президент</w:t>
      </w:r>
    </w:p>
    <w:p w:rsidR="00000000" w:rsidRDefault="00A25294">
      <w:pPr>
        <w:pStyle w:val="ConsPlusNormal"/>
        <w:jc w:val="right"/>
      </w:pPr>
      <w:r>
        <w:t>Российской Федерации</w:t>
      </w:r>
    </w:p>
    <w:p w:rsidR="00000000" w:rsidRDefault="00A25294">
      <w:pPr>
        <w:pStyle w:val="ConsPlusNormal"/>
        <w:jc w:val="right"/>
      </w:pPr>
      <w:r>
        <w:t>Б.ЕЛЬЦИН</w:t>
      </w:r>
    </w:p>
    <w:p w:rsidR="00000000" w:rsidRDefault="00A25294">
      <w:pPr>
        <w:pStyle w:val="ConsPlusNormal"/>
      </w:pPr>
      <w:r>
        <w:t>Москва, Кремль</w:t>
      </w:r>
    </w:p>
    <w:p w:rsidR="00000000" w:rsidRDefault="00A25294">
      <w:pPr>
        <w:pStyle w:val="ConsPlusNormal"/>
        <w:spacing w:before="240"/>
      </w:pPr>
      <w:r>
        <w:t>26 февраля 1997 года</w:t>
      </w:r>
    </w:p>
    <w:p w:rsidR="00000000" w:rsidRDefault="00A25294">
      <w:pPr>
        <w:pStyle w:val="ConsPlusNormal"/>
        <w:spacing w:before="240"/>
      </w:pPr>
      <w:r>
        <w:t>N 31-ФЗ</w:t>
      </w:r>
    </w:p>
    <w:p w:rsidR="00000000" w:rsidRDefault="00A25294">
      <w:pPr>
        <w:pStyle w:val="ConsPlusNormal"/>
      </w:pPr>
    </w:p>
    <w:p w:rsidR="00000000" w:rsidRDefault="00A25294">
      <w:pPr>
        <w:pStyle w:val="ConsPlusNormal"/>
      </w:pPr>
    </w:p>
    <w:p w:rsidR="00A25294" w:rsidRDefault="00A252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5294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94" w:rsidRDefault="00A25294">
      <w:pPr>
        <w:spacing w:after="0" w:line="240" w:lineRule="auto"/>
      </w:pPr>
      <w:r>
        <w:separator/>
      </w:r>
    </w:p>
  </w:endnote>
  <w:endnote w:type="continuationSeparator" w:id="0">
    <w:p w:rsidR="00A25294" w:rsidRDefault="00A2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D5" w:rsidRDefault="008C2E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D5" w:rsidRDefault="008C2E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D5" w:rsidRDefault="008C2ED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2529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A25294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A25294" w:rsidRDefault="00A2529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A25294" w:rsidRDefault="00A2529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A25294" w:rsidRDefault="00A2529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 w:rsidRPr="00A25294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A25294">
            <w:rPr>
              <w:rFonts w:ascii="Tahoma" w:hAnsi="Tahoma" w:cs="Tahoma"/>
              <w:sz w:val="20"/>
              <w:szCs w:val="20"/>
            </w:rPr>
            <w:fldChar w:fldCharType="begin"/>
          </w:r>
          <w:r w:rsidRPr="00A25294">
            <w:rPr>
              <w:rFonts w:ascii="Tahoma" w:hAnsi="Tahoma" w:cs="Tahoma"/>
              <w:sz w:val="20"/>
              <w:szCs w:val="20"/>
            </w:rPr>
            <w:instrText>\PAGE</w:instrText>
          </w:r>
          <w:r w:rsidR="008C2ED5" w:rsidRPr="00A2529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C2ED5" w:rsidRPr="00A25294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A25294">
            <w:rPr>
              <w:rFonts w:ascii="Tahoma" w:hAnsi="Tahoma" w:cs="Tahoma"/>
              <w:sz w:val="20"/>
              <w:szCs w:val="20"/>
            </w:rPr>
            <w:fldChar w:fldCharType="end"/>
          </w:r>
          <w:r w:rsidRPr="00A25294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A25294">
            <w:rPr>
              <w:rFonts w:ascii="Tahoma" w:hAnsi="Tahoma" w:cs="Tahoma"/>
              <w:sz w:val="20"/>
              <w:szCs w:val="20"/>
            </w:rPr>
            <w:fldChar w:fldCharType="begin"/>
          </w:r>
          <w:r w:rsidRPr="00A25294">
            <w:rPr>
              <w:rFonts w:ascii="Tahoma" w:hAnsi="Tahoma" w:cs="Tahoma"/>
              <w:sz w:val="20"/>
              <w:szCs w:val="20"/>
            </w:rPr>
            <w:instrText>\NUMPAGES</w:instrText>
          </w:r>
          <w:r w:rsidR="008C2ED5" w:rsidRPr="00A2529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8C2ED5" w:rsidRPr="00A25294">
            <w:rPr>
              <w:rFonts w:ascii="Tahoma" w:hAnsi="Tahoma" w:cs="Tahoma"/>
              <w:noProof/>
              <w:sz w:val="20"/>
              <w:szCs w:val="20"/>
            </w:rPr>
            <w:t>28</w:t>
          </w:r>
          <w:r w:rsidRPr="00A25294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2529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94" w:rsidRDefault="00A25294">
      <w:pPr>
        <w:spacing w:after="0" w:line="240" w:lineRule="auto"/>
      </w:pPr>
      <w:r>
        <w:separator/>
      </w:r>
    </w:p>
  </w:footnote>
  <w:footnote w:type="continuationSeparator" w:id="0">
    <w:p w:rsidR="00A25294" w:rsidRDefault="00A2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D5" w:rsidRDefault="008C2E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D5" w:rsidRDefault="008C2E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D5" w:rsidRDefault="008C2ED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A25294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A25294" w:rsidRDefault="00A2529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A25294">
            <w:rPr>
              <w:rFonts w:ascii="Tahoma" w:hAnsi="Tahoma" w:cs="Tahoma"/>
              <w:sz w:val="16"/>
              <w:szCs w:val="16"/>
            </w:rPr>
            <w:t>Федеральный закон от 26.02.1997 N 31-ФЗ</w:t>
          </w:r>
          <w:r w:rsidRPr="00A25294">
            <w:rPr>
              <w:rFonts w:ascii="Tahoma" w:hAnsi="Tahoma" w:cs="Tahoma"/>
              <w:sz w:val="16"/>
              <w:szCs w:val="16"/>
            </w:rPr>
            <w:br/>
            <w:t>(ред. от 04.11.2022)</w:t>
          </w:r>
          <w:r w:rsidRPr="00A25294">
            <w:rPr>
              <w:rFonts w:ascii="Tahoma" w:hAnsi="Tahoma" w:cs="Tahoma"/>
              <w:sz w:val="16"/>
              <w:szCs w:val="16"/>
            </w:rPr>
            <w:br/>
            <w:t>"О мобилизационной подготовке и мобилизации в Российской Фе...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A25294" w:rsidRDefault="00A2529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bookmarkStart w:id="9" w:name="_GoBack"/>
          <w:bookmarkEnd w:id="9"/>
        </w:p>
      </w:tc>
    </w:tr>
  </w:tbl>
  <w:p w:rsidR="00000000" w:rsidRDefault="00A2529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2529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ED5"/>
    <w:rsid w:val="008C2ED5"/>
    <w:rsid w:val="00A2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26EBFF0-816B-42A8-ABBE-F6912A85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2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2ED5"/>
  </w:style>
  <w:style w:type="paragraph" w:styleId="a5">
    <w:name w:val="footer"/>
    <w:basedOn w:val="a"/>
    <w:link w:val="a6"/>
    <w:uiPriority w:val="99"/>
    <w:unhideWhenUsed/>
    <w:rsid w:val="008C2E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11256</Words>
  <Characters>64160</Characters>
  <Application>Microsoft Office Word</Application>
  <DocSecurity>2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26.02.1997 N 31-ФЗ(ред. от 04.11.2022)"О мобилизационной подготовке и мобилизации в Российской Федерации"(с изм. и доп., вступ. в силу с 15.11.2022)</vt:lpstr>
    </vt:vector>
  </TitlesOfParts>
  <Company>КонсультантПлюс Версия 4022.00.55</Company>
  <LinksUpToDate>false</LinksUpToDate>
  <CharactersWithSpaces>75266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26.02.1997 N 31-ФЗ(ред. от 04.11.2022)"О мобилизационной подготовке и мобилизации в Российской Федерации"(с изм. и доп., вступ. в силу с 15.11.2022)</dc:title>
  <dc:subject/>
  <dc:creator>Панкова Екатерина Николаевна</dc:creator>
  <cp:keywords/>
  <dc:description/>
  <cp:lastModifiedBy>Панкова Екатерина Николаевна</cp:lastModifiedBy>
  <cp:revision>2</cp:revision>
  <dcterms:created xsi:type="dcterms:W3CDTF">2023-05-18T21:21:00Z</dcterms:created>
  <dcterms:modified xsi:type="dcterms:W3CDTF">2023-05-18T21:21:00Z</dcterms:modified>
</cp:coreProperties>
</file>